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A8" w:rsidRPr="001868FE" w:rsidRDefault="004132A8" w:rsidP="00CF3970">
      <w:pPr>
        <w:jc w:val="left"/>
        <w:rPr>
          <w:rFonts w:ascii="ＭＳ ゴシック" w:eastAsia="ＭＳ ゴシック" w:hAnsi="ＭＳ ゴシック"/>
          <w:sz w:val="48"/>
          <w:szCs w:val="48"/>
        </w:rPr>
      </w:pPr>
    </w:p>
    <w:p w:rsidR="00C83BE5" w:rsidRPr="001868FE" w:rsidRDefault="004132A8" w:rsidP="00740A40">
      <w:pPr>
        <w:jc w:val="center"/>
        <w:rPr>
          <w:rFonts w:ascii="ＭＳ ゴシック" w:eastAsia="ＭＳ ゴシック" w:hAnsi="ＭＳ ゴシック"/>
          <w:sz w:val="48"/>
          <w:szCs w:val="48"/>
        </w:rPr>
      </w:pPr>
      <w:r w:rsidRPr="001868FE">
        <w:rPr>
          <w:rFonts w:ascii="ＭＳ ゴシック" w:eastAsia="ＭＳ ゴシック" w:hAnsi="ＭＳ ゴシック" w:hint="eastAsia"/>
          <w:sz w:val="48"/>
          <w:szCs w:val="48"/>
        </w:rPr>
        <w:t>「</w:t>
      </w:r>
      <w:r w:rsidR="00C83BE5" w:rsidRPr="001868FE">
        <w:rPr>
          <w:rFonts w:ascii="ＭＳ ゴシック" w:eastAsia="ＭＳ ゴシック" w:hAnsi="ＭＳ ゴシック" w:hint="eastAsia"/>
          <w:sz w:val="48"/>
          <w:szCs w:val="48"/>
        </w:rPr>
        <w:t>簡易な施工計画」作成の注意点</w:t>
      </w:r>
    </w:p>
    <w:p w:rsidR="00C83BE5" w:rsidRPr="001868FE" w:rsidRDefault="00C83BE5" w:rsidP="00740A40">
      <w:pPr>
        <w:jc w:val="left"/>
        <w:rPr>
          <w:rFonts w:hAnsi="ＭＳ 明朝"/>
          <w:sz w:val="28"/>
          <w:szCs w:val="28"/>
        </w:rPr>
      </w:pPr>
    </w:p>
    <w:p w:rsidR="00C83BE5" w:rsidRPr="001868FE" w:rsidRDefault="00C83BE5" w:rsidP="00740A40">
      <w:pPr>
        <w:jc w:val="left"/>
        <w:rPr>
          <w:rFonts w:hAnsi="ＭＳ 明朝"/>
          <w:sz w:val="28"/>
          <w:szCs w:val="28"/>
        </w:rPr>
      </w:pPr>
      <w:r w:rsidRPr="001868FE">
        <w:rPr>
          <w:rFonts w:hAnsi="ＭＳ 明朝" w:hint="eastAsia"/>
          <w:sz w:val="28"/>
          <w:szCs w:val="28"/>
        </w:rPr>
        <w:t xml:space="preserve">　総務省が進める「新たな自治体情報セキュリティ対策の抜本的強化」に</w:t>
      </w:r>
      <w:r w:rsidR="00454006" w:rsidRPr="001868FE">
        <w:rPr>
          <w:rFonts w:hAnsi="ＭＳ 明朝" w:hint="eastAsia"/>
          <w:sz w:val="28"/>
          <w:szCs w:val="28"/>
        </w:rPr>
        <w:t>より</w:t>
      </w:r>
      <w:r w:rsidRPr="001868FE">
        <w:rPr>
          <w:rFonts w:hAnsi="ＭＳ 明朝" w:hint="eastAsia"/>
          <w:sz w:val="28"/>
          <w:szCs w:val="28"/>
        </w:rPr>
        <w:t>徳島県電子入札システムでは，平成２９年７月１日より一太郎ファイルの取扱いができなくなりま</w:t>
      </w:r>
      <w:r w:rsidR="0061326D" w:rsidRPr="001868FE">
        <w:rPr>
          <w:rFonts w:hAnsi="ＭＳ 明朝" w:hint="eastAsia"/>
          <w:sz w:val="28"/>
          <w:szCs w:val="28"/>
        </w:rPr>
        <w:t>した</w:t>
      </w:r>
      <w:r w:rsidRPr="001868FE">
        <w:rPr>
          <w:rFonts w:hAnsi="ＭＳ 明朝" w:hint="eastAsia"/>
          <w:sz w:val="28"/>
          <w:szCs w:val="28"/>
        </w:rPr>
        <w:t>。</w:t>
      </w:r>
    </w:p>
    <w:p w:rsidR="00C83BE5" w:rsidRPr="001868FE" w:rsidRDefault="00C83BE5" w:rsidP="00740A40">
      <w:pPr>
        <w:ind w:firstLineChars="100" w:firstLine="280"/>
        <w:jc w:val="left"/>
        <w:rPr>
          <w:rFonts w:hAnsi="ＭＳ 明朝"/>
          <w:sz w:val="28"/>
          <w:szCs w:val="28"/>
        </w:rPr>
      </w:pPr>
      <w:r w:rsidRPr="001868FE">
        <w:rPr>
          <w:rFonts w:hAnsi="ＭＳ 明朝" w:hint="eastAsia"/>
          <w:sz w:val="28"/>
          <w:szCs w:val="28"/>
        </w:rPr>
        <w:t>このため，</w:t>
      </w:r>
      <w:r w:rsidR="00740A40" w:rsidRPr="001868FE">
        <w:rPr>
          <w:rFonts w:hAnsi="ＭＳ 明朝" w:hint="eastAsia"/>
          <w:sz w:val="28"/>
          <w:szCs w:val="28"/>
        </w:rPr>
        <w:t>総合評価（簡易な施工計画）申請書（様式２）の標準様式</w:t>
      </w:r>
      <w:r w:rsidRPr="001868FE">
        <w:rPr>
          <w:rFonts w:hAnsi="ＭＳ 明朝" w:hint="eastAsia"/>
          <w:sz w:val="28"/>
          <w:szCs w:val="28"/>
        </w:rPr>
        <w:t>を</w:t>
      </w:r>
      <w:r w:rsidR="00740A40" w:rsidRPr="001868FE">
        <w:rPr>
          <w:rFonts w:hAnsi="ＭＳ 明朝" w:hint="eastAsia"/>
          <w:sz w:val="28"/>
          <w:szCs w:val="28"/>
        </w:rPr>
        <w:t>ワード</w:t>
      </w:r>
      <w:r w:rsidRPr="001868FE">
        <w:rPr>
          <w:rFonts w:hAnsi="ＭＳ 明朝" w:hint="eastAsia"/>
          <w:sz w:val="28"/>
          <w:szCs w:val="28"/>
        </w:rPr>
        <w:t>ファイルに変更しています。</w:t>
      </w:r>
    </w:p>
    <w:p w:rsidR="00740A40" w:rsidRPr="001868FE" w:rsidRDefault="00740A40" w:rsidP="00CF3970">
      <w:pPr>
        <w:overflowPunct w:val="0"/>
        <w:textAlignment w:val="baseline"/>
        <w:rPr>
          <w:rFonts w:hAnsi="ＭＳ 明朝"/>
          <w:kern w:val="0"/>
          <w:sz w:val="28"/>
          <w:szCs w:val="28"/>
        </w:rPr>
      </w:pPr>
      <w:r w:rsidRPr="001868FE">
        <w:rPr>
          <w:rFonts w:hAnsi="ＭＳ 明朝" w:hint="eastAsia"/>
          <w:kern w:val="0"/>
          <w:sz w:val="28"/>
          <w:szCs w:val="28"/>
        </w:rPr>
        <w:t xml:space="preserve">　平成２９年７月１日以降に簡易な施工計画を「一太郎」で作成して申請する</w:t>
      </w:r>
      <w:r w:rsidR="00454006" w:rsidRPr="001868FE">
        <w:rPr>
          <w:rFonts w:hAnsi="ＭＳ 明朝" w:hint="eastAsia"/>
          <w:kern w:val="0"/>
          <w:sz w:val="28"/>
          <w:szCs w:val="28"/>
        </w:rPr>
        <w:t xml:space="preserve">　</w:t>
      </w:r>
      <w:r w:rsidRPr="001868FE">
        <w:rPr>
          <w:rFonts w:hAnsi="ＭＳ 明朝" w:hint="eastAsia"/>
          <w:kern w:val="0"/>
          <w:sz w:val="28"/>
          <w:szCs w:val="28"/>
        </w:rPr>
        <w:t>場合は，</w:t>
      </w:r>
      <w:r w:rsidRPr="001868FE">
        <w:rPr>
          <w:rFonts w:ascii="ＭＳ ゴシック" w:eastAsia="ＭＳ ゴシック" w:hAnsi="ＭＳ ゴシック" w:hint="eastAsia"/>
          <w:kern w:val="0"/>
          <w:sz w:val="28"/>
          <w:szCs w:val="28"/>
        </w:rPr>
        <w:t>ＰＤＦ形式に変換</w:t>
      </w:r>
      <w:r w:rsidR="005D7DC6" w:rsidRPr="001868FE">
        <w:rPr>
          <w:rFonts w:hAnsi="ＭＳ 明朝" w:hint="eastAsia"/>
          <w:kern w:val="0"/>
          <w:sz w:val="28"/>
          <w:szCs w:val="28"/>
        </w:rPr>
        <w:t>して申請してくだ</w:t>
      </w:r>
      <w:r w:rsidRPr="001868FE">
        <w:rPr>
          <w:rFonts w:hAnsi="ＭＳ 明朝" w:hint="eastAsia"/>
          <w:kern w:val="0"/>
          <w:sz w:val="28"/>
          <w:szCs w:val="28"/>
        </w:rPr>
        <w:t>さい。</w:t>
      </w:r>
    </w:p>
    <w:p w:rsidR="00740A40" w:rsidRPr="001868FE" w:rsidRDefault="00740A40" w:rsidP="00740A40">
      <w:pPr>
        <w:jc w:val="left"/>
        <w:rPr>
          <w:rFonts w:hAnsi="ＭＳ 明朝"/>
          <w:sz w:val="28"/>
          <w:szCs w:val="28"/>
        </w:rPr>
      </w:pPr>
      <w:r w:rsidRPr="001868FE">
        <w:rPr>
          <w:rFonts w:hAnsi="ＭＳ 明朝" w:hint="eastAsia"/>
          <w:sz w:val="28"/>
          <w:szCs w:val="28"/>
        </w:rPr>
        <w:t xml:space="preserve">　</w:t>
      </w:r>
      <w:r w:rsidR="00CF3970" w:rsidRPr="001868FE">
        <w:rPr>
          <w:rFonts w:hAnsi="ＭＳ 明朝" w:hint="eastAsia"/>
          <w:sz w:val="28"/>
          <w:szCs w:val="28"/>
        </w:rPr>
        <w:t>なお，</w:t>
      </w:r>
      <w:r w:rsidR="00CF3970" w:rsidRPr="001868FE">
        <w:rPr>
          <w:rFonts w:hAnsi="ＭＳ 明朝" w:hint="eastAsia"/>
          <w:kern w:val="0"/>
          <w:sz w:val="28"/>
          <w:szCs w:val="28"/>
        </w:rPr>
        <w:t>簡易な施工計画をワードファイルで作成した場合も，</w:t>
      </w:r>
      <w:r w:rsidRPr="001868FE">
        <w:rPr>
          <w:rFonts w:hAnsi="ＭＳ 明朝" w:hint="eastAsia"/>
          <w:sz w:val="28"/>
          <w:szCs w:val="28"/>
        </w:rPr>
        <w:t>なるべく</w:t>
      </w:r>
      <w:r w:rsidRPr="001868FE">
        <w:rPr>
          <w:rFonts w:ascii="ＭＳ ゴシック" w:eastAsia="ＭＳ ゴシック" w:hAnsi="ＭＳ ゴシック" w:hint="eastAsia"/>
          <w:sz w:val="28"/>
          <w:szCs w:val="28"/>
        </w:rPr>
        <w:t>ＰＤＦ形式にて提出</w:t>
      </w:r>
      <w:r w:rsidR="005D7DC6" w:rsidRPr="001868FE">
        <w:rPr>
          <w:rFonts w:hAnsi="ＭＳ 明朝" w:hint="eastAsia"/>
          <w:sz w:val="28"/>
          <w:szCs w:val="28"/>
        </w:rPr>
        <w:t>するようにしてくだ</w:t>
      </w:r>
      <w:r w:rsidRPr="001868FE">
        <w:rPr>
          <w:rFonts w:hAnsi="ＭＳ 明朝" w:hint="eastAsia"/>
          <w:sz w:val="28"/>
          <w:szCs w:val="28"/>
        </w:rPr>
        <w:t>さい。</w:t>
      </w:r>
    </w:p>
    <w:p w:rsidR="004E73ED" w:rsidRPr="001868FE" w:rsidRDefault="00C83BE5" w:rsidP="00B30CE3">
      <w:pPr>
        <w:jc w:val="left"/>
        <w:rPr>
          <w:u w:val="single"/>
        </w:rPr>
      </w:pPr>
      <w:r w:rsidRPr="001868FE">
        <w:rPr>
          <w:u w:val="single"/>
        </w:rPr>
        <w:br w:type="page"/>
      </w:r>
      <w:r w:rsidR="00B30CE3">
        <w:rPr>
          <w:rFonts w:hint="eastAsia"/>
        </w:rPr>
        <w:lastRenderedPageBreak/>
        <w:t xml:space="preserve">　</w:t>
      </w:r>
    </w:p>
    <w:p w:rsidR="004E73ED" w:rsidRPr="001868FE" w:rsidRDefault="004E73ED" w:rsidP="004E73ED">
      <w:pPr>
        <w:ind w:firstLineChars="3000" w:firstLine="6300"/>
        <w:jc w:val="left"/>
        <w:rPr>
          <w:u w:val="single"/>
        </w:rPr>
      </w:pPr>
      <w:r w:rsidRPr="001868FE">
        <w:rPr>
          <w:rFonts w:hint="eastAsia"/>
          <w:u w:val="single"/>
        </w:rPr>
        <w:t xml:space="preserve">商号又は名称：　　　　　　　　　　</w:t>
      </w:r>
    </w:p>
    <w:p w:rsidR="004E73ED" w:rsidRPr="001868FE" w:rsidRDefault="004E73ED" w:rsidP="004E73ED">
      <w:pPr>
        <w:spacing w:line="80" w:lineRule="exact"/>
      </w:pPr>
    </w:p>
    <w:p w:rsidR="004E73ED" w:rsidRPr="001868FE" w:rsidRDefault="004E73ED" w:rsidP="004E73ED">
      <w:pPr>
        <w:jc w:val="center"/>
        <w:rPr>
          <w:rFonts w:ascii="ＭＳ ゴシック" w:eastAsia="ＭＳ ゴシック" w:hAnsi="ＭＳ ゴシック"/>
          <w:sz w:val="30"/>
          <w:szCs w:val="30"/>
        </w:rPr>
      </w:pPr>
      <w:r w:rsidRPr="001868FE">
        <w:rPr>
          <w:rFonts w:ascii="ＭＳ ゴシック" w:eastAsia="ＭＳ ゴシック" w:hAnsi="ＭＳ ゴシック" w:hint="eastAsia"/>
          <w:sz w:val="30"/>
          <w:szCs w:val="30"/>
        </w:rPr>
        <w:t>簡　易　な　施　工　計　画</w:t>
      </w:r>
    </w:p>
    <w:p w:rsidR="004E73ED" w:rsidRPr="001868FE" w:rsidRDefault="004E73ED" w:rsidP="004E73ED">
      <w:pPr>
        <w:overflowPunct w:val="0"/>
        <w:spacing w:line="80" w:lineRule="exact"/>
        <w:textAlignment w:val="baseline"/>
        <w:rPr>
          <w:rFonts w:hAnsi="ＭＳ 明朝" w:cs="ＭＳ 明朝"/>
          <w:kern w:val="0"/>
          <w:szCs w:val="21"/>
        </w:rPr>
      </w:pPr>
    </w:p>
    <w:p w:rsidR="004E73ED" w:rsidRPr="001868FE" w:rsidRDefault="004E73ED" w:rsidP="004E73ED">
      <w:pPr>
        <w:overflowPunct w:val="0"/>
        <w:ind w:firstLineChars="100" w:firstLine="210"/>
        <w:textAlignment w:val="baseline"/>
        <w:rPr>
          <w:rFonts w:hAnsi="Times New Roman"/>
          <w:kern w:val="0"/>
          <w:szCs w:val="21"/>
        </w:rPr>
      </w:pPr>
      <w:r w:rsidRPr="001868FE">
        <w:rPr>
          <w:rFonts w:hAnsi="ＭＳ 明朝" w:cs="ＭＳ 明朝" w:hint="eastAsia"/>
          <w:kern w:val="0"/>
          <w:szCs w:val="21"/>
        </w:rPr>
        <w:t>次の工事について，この申請書の内容と同等又は同等以上の施工を行うことを誓約し，申請します。</w:t>
      </w:r>
    </w:p>
    <w:p w:rsidR="004E73ED" w:rsidRPr="001868FE" w:rsidRDefault="004E73ED" w:rsidP="004E73ED">
      <w:pPr>
        <w:overflowPunct w:val="0"/>
        <w:spacing w:line="80" w:lineRule="exact"/>
        <w:textAlignment w:val="baseline"/>
        <w:rPr>
          <w:rFonts w:hAnsi="Times New Roman"/>
          <w:kern w:val="0"/>
          <w:szCs w:val="21"/>
        </w:rPr>
      </w:pPr>
    </w:p>
    <w:p w:rsidR="004E73ED" w:rsidRPr="001868FE" w:rsidRDefault="004E73ED" w:rsidP="004E73ED">
      <w:pPr>
        <w:overflowPunct w:val="0"/>
        <w:spacing w:line="200" w:lineRule="exact"/>
        <w:textAlignment w:val="baseline"/>
        <w:rPr>
          <w:rFonts w:hAnsi="ＭＳ 明朝" w:cs="ＭＳ 明朝"/>
          <w:kern w:val="0"/>
          <w:szCs w:val="21"/>
        </w:rPr>
      </w:pPr>
      <w:r w:rsidRPr="001868FE">
        <w:rPr>
          <w:rFonts w:hAnsi="ＭＳ 明朝" w:cs="ＭＳ 明朝" w:hint="eastAsia"/>
          <w:kern w:val="0"/>
          <w:szCs w:val="21"/>
        </w:rPr>
        <w:t xml:space="preserve">　工　事　名</w:t>
      </w:r>
      <w:r w:rsidRPr="001868FE">
        <w:rPr>
          <w:rFonts w:hAnsi="ＭＳ 明朝" w:cs="ＭＳ 明朝"/>
          <w:kern w:val="0"/>
          <w:szCs w:val="21"/>
        </w:rPr>
        <w:t xml:space="preserve"> </w:t>
      </w:r>
      <w:r w:rsidRPr="001868FE">
        <w:rPr>
          <w:rFonts w:hAnsi="ＭＳ 明朝" w:cs="ＭＳ 明朝" w:hint="eastAsia"/>
          <w:kern w:val="0"/>
          <w:szCs w:val="21"/>
        </w:rPr>
        <w:t>：</w:t>
      </w:r>
      <w:r w:rsidRPr="001868FE">
        <w:rPr>
          <w:rFonts w:hAnsi="ＭＳ 明朝" w:cs="ＭＳ 明朝"/>
          <w:kern w:val="0"/>
          <w:szCs w:val="21"/>
        </w:rPr>
        <w:t xml:space="preserve"> </w:t>
      </w:r>
      <w:r w:rsidRPr="001868FE">
        <w:rPr>
          <w:rFonts w:hint="eastAsia"/>
        </w:rPr>
        <w:t>Ｒ１三土　山城東祖谷山線（出合橋）　三・池田大利　橋梁上部工事（担い手確保型）</w:t>
      </w:r>
    </w:p>
    <w:p w:rsidR="004E73ED" w:rsidRPr="001868FE" w:rsidRDefault="004E73ED" w:rsidP="004E73ED">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1868FE" w:rsidRPr="001868FE" w:rsidTr="001348B1">
        <w:trPr>
          <w:trHeight w:val="469"/>
        </w:trPr>
        <w:tc>
          <w:tcPr>
            <w:tcW w:w="2024" w:type="dxa"/>
            <w:vAlign w:val="center"/>
          </w:tcPr>
          <w:p w:rsidR="004E73ED" w:rsidRPr="001868FE" w:rsidRDefault="004E73ED" w:rsidP="001348B1">
            <w:pPr>
              <w:overflowPunct w:val="0"/>
              <w:jc w:val="center"/>
              <w:textAlignment w:val="baseline"/>
              <w:rPr>
                <w:rFonts w:hAnsi="ＭＳ 明朝" w:cs="ＭＳ 明朝"/>
                <w:kern w:val="0"/>
                <w:szCs w:val="21"/>
              </w:rPr>
            </w:pPr>
            <w:r w:rsidRPr="001868FE">
              <w:rPr>
                <w:rFonts w:hAnsi="ＭＳ 明朝" w:cs="ＭＳ 明朝" w:hint="eastAsia"/>
                <w:kern w:val="0"/>
                <w:szCs w:val="21"/>
              </w:rPr>
              <w:t>評　価　項　目</w:t>
            </w:r>
          </w:p>
        </w:tc>
        <w:tc>
          <w:tcPr>
            <w:tcW w:w="7615" w:type="dxa"/>
            <w:vAlign w:val="center"/>
          </w:tcPr>
          <w:p w:rsidR="004E73ED" w:rsidRPr="001868FE" w:rsidRDefault="004E73ED" w:rsidP="001348B1">
            <w:pPr>
              <w:overflowPunct w:val="0"/>
              <w:textAlignment w:val="baseline"/>
              <w:rPr>
                <w:rFonts w:hAnsi="ＭＳ 明朝" w:cs="ＭＳ 明朝"/>
                <w:kern w:val="0"/>
                <w:szCs w:val="21"/>
              </w:rPr>
            </w:pPr>
            <w:r w:rsidRPr="001868FE">
              <w:rPr>
                <w:rFonts w:hAnsi="ＭＳ 明朝" w:cs="ＭＳ 明朝" w:hint="eastAsia"/>
                <w:kern w:val="0"/>
                <w:szCs w:val="21"/>
              </w:rPr>
              <w:t>「施工上配慮すべき事項」の適切性</w:t>
            </w:r>
          </w:p>
        </w:tc>
      </w:tr>
    </w:tbl>
    <w:p w:rsidR="004E73ED" w:rsidRPr="001868FE" w:rsidRDefault="004E73ED" w:rsidP="004E73ED">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868FE" w:rsidRPr="001868FE" w:rsidTr="001348B1">
        <w:trPr>
          <w:trHeight w:val="411"/>
        </w:trPr>
        <w:tc>
          <w:tcPr>
            <w:tcW w:w="9639" w:type="dxa"/>
            <w:vAlign w:val="center"/>
          </w:tcPr>
          <w:p w:rsidR="004E73ED" w:rsidRPr="001868FE" w:rsidRDefault="004E73ED" w:rsidP="001348B1">
            <w:pPr>
              <w:overflowPunct w:val="0"/>
              <w:ind w:left="-21"/>
              <w:jc w:val="center"/>
              <w:textAlignment w:val="baseline"/>
              <w:rPr>
                <w:rFonts w:hAnsi="ＭＳ 明朝" w:cs="ＭＳ 明朝"/>
                <w:kern w:val="0"/>
                <w:szCs w:val="21"/>
              </w:rPr>
            </w:pPr>
            <w:r w:rsidRPr="001868FE">
              <w:rPr>
                <w:rFonts w:hAnsi="ＭＳ 明朝" w:cs="ＭＳ 明朝" w:hint="eastAsia"/>
                <w:kern w:val="0"/>
                <w:szCs w:val="21"/>
              </w:rPr>
              <w:t>具　体　的　な　施　工　計　画</w:t>
            </w:r>
          </w:p>
        </w:tc>
      </w:tr>
      <w:tr w:rsidR="001868FE" w:rsidRPr="001868FE" w:rsidTr="001348B1">
        <w:trPr>
          <w:trHeight w:val="11015"/>
        </w:trPr>
        <w:tc>
          <w:tcPr>
            <w:tcW w:w="9639" w:type="dxa"/>
          </w:tcPr>
          <w:p w:rsidR="004E73ED" w:rsidRPr="001868FE" w:rsidRDefault="004E73ED" w:rsidP="001348B1">
            <w:pPr>
              <w:overflowPunct w:val="0"/>
              <w:spacing w:line="240" w:lineRule="exact"/>
              <w:textAlignment w:val="baseline"/>
              <w:rPr>
                <w:rFonts w:hAnsi="ＭＳ 明朝" w:cs="ＭＳ 明朝"/>
                <w:kern w:val="0"/>
                <w:szCs w:val="21"/>
              </w:rPr>
            </w:pPr>
            <w:r w:rsidRPr="001868FE">
              <w:rPr>
                <w:rFonts w:hAnsi="ＭＳ 明朝" w:cs="ＭＳ 明朝" w:hint="eastAsia"/>
                <w:kern w:val="0"/>
                <w:szCs w:val="21"/>
              </w:rPr>
              <w:t xml:space="preserve">　当該工事は，山間部の県道交差点における橋梁上部工架設工事である。</w:t>
            </w:r>
          </w:p>
          <w:p w:rsidR="004E73ED" w:rsidRPr="001868FE" w:rsidRDefault="004E73ED" w:rsidP="001348B1">
            <w:pPr>
              <w:overflowPunct w:val="0"/>
              <w:spacing w:line="240" w:lineRule="exact"/>
              <w:textAlignment w:val="baseline"/>
              <w:rPr>
                <w:rFonts w:hAnsi="ＭＳ 明朝" w:cs="ＭＳ 明朝"/>
                <w:kern w:val="0"/>
                <w:szCs w:val="21"/>
              </w:rPr>
            </w:pPr>
            <w:r w:rsidRPr="001868FE">
              <w:rPr>
                <w:rFonts w:hAnsi="ＭＳ 明朝" w:cs="ＭＳ 明朝" w:hint="eastAsia"/>
                <w:kern w:val="0"/>
                <w:szCs w:val="21"/>
              </w:rPr>
              <w:t xml:space="preserve">　現道については，地域の生活・産業・経済活動を支える重要な路線であるとともに，剣山をはじめとする観光地へ向かうアクセス道路であることから，工事による通行制限を極力抑制することが求められ，特に施工箇所付近は幅員狭小のため通行車両の安全対策が必要となる。</w:t>
            </w:r>
          </w:p>
          <w:p w:rsidR="004E73ED" w:rsidRPr="001868FE" w:rsidRDefault="004E73ED" w:rsidP="001348B1">
            <w:pPr>
              <w:overflowPunct w:val="0"/>
              <w:spacing w:line="240" w:lineRule="exact"/>
              <w:textAlignment w:val="baseline"/>
              <w:rPr>
                <w:rFonts w:hAnsi="ＭＳ 明朝" w:cs="ＭＳ 明朝"/>
                <w:kern w:val="0"/>
                <w:szCs w:val="21"/>
              </w:rPr>
            </w:pPr>
            <w:r w:rsidRPr="001868FE">
              <w:rPr>
                <w:rFonts w:hAnsi="ＭＳ 明朝" w:cs="ＭＳ 明朝" w:hint="eastAsia"/>
                <w:kern w:val="0"/>
                <w:szCs w:val="21"/>
              </w:rPr>
              <w:t xml:space="preserve">　また，当該施工箇所は急峻な斜面を呈した地形であり，高所及び狭所作業での施工を</w:t>
            </w:r>
            <w:r w:rsidR="001868FE" w:rsidRPr="001868FE">
              <w:rPr>
                <w:rFonts w:hAnsi="ＭＳ 明朝" w:cs="ＭＳ 明朝" w:hint="eastAsia"/>
                <w:kern w:val="0"/>
                <w:szCs w:val="21"/>
              </w:rPr>
              <w:t>余儀なくされることから，作業員の事故を防ぐため安全管理を十分に留意する必要がある。</w:t>
            </w:r>
          </w:p>
          <w:p w:rsidR="001868FE" w:rsidRPr="001868FE" w:rsidRDefault="001868FE" w:rsidP="001348B1">
            <w:pPr>
              <w:overflowPunct w:val="0"/>
              <w:spacing w:line="240" w:lineRule="exact"/>
              <w:textAlignment w:val="baseline"/>
              <w:rPr>
                <w:rFonts w:hAnsi="Times New Roman"/>
                <w:kern w:val="0"/>
                <w:szCs w:val="21"/>
              </w:rPr>
            </w:pPr>
            <w:r w:rsidRPr="001868FE">
              <w:rPr>
                <w:rFonts w:hAnsi="ＭＳ 明朝" w:cs="ＭＳ 明朝" w:hint="eastAsia"/>
                <w:kern w:val="0"/>
                <w:szCs w:val="21"/>
              </w:rPr>
              <w:t xml:space="preserve">　さらに，近年は局地的豪雨などの異常気象も多く，工事期間内における架設現場内の出水等も予見されることから，異常気象時の対策が求められる。</w:t>
            </w:r>
          </w:p>
          <w:p w:rsidR="004E73ED" w:rsidRPr="001868FE" w:rsidRDefault="004E73ED" w:rsidP="001348B1">
            <w:pPr>
              <w:overflowPunct w:val="0"/>
              <w:spacing w:line="228" w:lineRule="exact"/>
              <w:textAlignment w:val="baseline"/>
              <w:rPr>
                <w:rFonts w:hAnsi="Times New Roman"/>
                <w:kern w:val="0"/>
                <w:szCs w:val="21"/>
              </w:rPr>
            </w:pPr>
            <w:r w:rsidRPr="001868FE">
              <w:rPr>
                <w:rFonts w:hAnsi="ＭＳ 明朝" w:cs="ＭＳ 明朝" w:hint="eastAsia"/>
                <w:kern w:val="0"/>
                <w:szCs w:val="21"/>
              </w:rPr>
              <w:t xml:space="preserve">　また，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rsidR="004E73ED" w:rsidRPr="001868FE" w:rsidRDefault="004E73ED" w:rsidP="001348B1">
            <w:pPr>
              <w:overflowPunct w:val="0"/>
              <w:spacing w:line="228" w:lineRule="exact"/>
              <w:textAlignment w:val="baseline"/>
              <w:rPr>
                <w:rFonts w:hAnsi="Times New Roman"/>
                <w:kern w:val="0"/>
                <w:szCs w:val="21"/>
              </w:rPr>
            </w:pPr>
            <w:r w:rsidRPr="001868FE">
              <w:rPr>
                <w:rFonts w:hAnsi="ＭＳ 明朝" w:cs="ＭＳ 明朝" w:hint="eastAsia"/>
                <w:kern w:val="0"/>
                <w:szCs w:val="21"/>
              </w:rPr>
              <w:t xml:space="preserve">　これらのことを踏まえて，次の全ての事項について具体的に記述すること。</w:t>
            </w:r>
          </w:p>
          <w:p w:rsidR="004E73ED" w:rsidRPr="001868FE" w:rsidRDefault="004E73ED" w:rsidP="001348B1">
            <w:pPr>
              <w:overflowPunct w:val="0"/>
              <w:spacing w:line="228" w:lineRule="exact"/>
              <w:textAlignment w:val="baseline"/>
              <w:rPr>
                <w:rFonts w:hAnsi="Times New Roman"/>
                <w:kern w:val="0"/>
                <w:szCs w:val="21"/>
              </w:rPr>
            </w:pPr>
          </w:p>
          <w:p w:rsidR="004E73ED" w:rsidRPr="001868FE" w:rsidRDefault="001868FE" w:rsidP="001868FE">
            <w:pPr>
              <w:pStyle w:val="a7"/>
              <w:numPr>
                <w:ilvl w:val="0"/>
                <w:numId w:val="1"/>
              </w:numPr>
              <w:overflowPunct w:val="0"/>
              <w:spacing w:line="228" w:lineRule="exact"/>
              <w:ind w:leftChars="0"/>
              <w:textAlignment w:val="baseline"/>
              <w:rPr>
                <w:rFonts w:hAnsi="Times New Roman"/>
                <w:kern w:val="0"/>
                <w:szCs w:val="21"/>
              </w:rPr>
            </w:pPr>
            <w:r w:rsidRPr="001868FE">
              <w:rPr>
                <w:rFonts w:hAnsi="Times New Roman" w:hint="eastAsia"/>
                <w:kern w:val="0"/>
                <w:szCs w:val="21"/>
              </w:rPr>
              <w:t>一般通行車両への安全対策について</w:t>
            </w:r>
          </w:p>
          <w:p w:rsidR="001868FE" w:rsidRPr="001868FE" w:rsidRDefault="001868FE" w:rsidP="001868FE">
            <w:pPr>
              <w:overflowPunct w:val="0"/>
              <w:spacing w:line="228" w:lineRule="exact"/>
              <w:textAlignment w:val="baseline"/>
              <w:rPr>
                <w:rFonts w:hAnsi="Times New Roman"/>
                <w:kern w:val="0"/>
                <w:szCs w:val="21"/>
              </w:rPr>
            </w:pPr>
          </w:p>
          <w:p w:rsidR="004E73ED" w:rsidRPr="001868FE" w:rsidRDefault="001868FE" w:rsidP="001868FE">
            <w:pPr>
              <w:pStyle w:val="a7"/>
              <w:numPr>
                <w:ilvl w:val="0"/>
                <w:numId w:val="1"/>
              </w:numPr>
              <w:overflowPunct w:val="0"/>
              <w:spacing w:line="228" w:lineRule="exact"/>
              <w:ind w:leftChars="0"/>
              <w:textAlignment w:val="baseline"/>
              <w:rPr>
                <w:rFonts w:hAnsi="Times New Roman"/>
                <w:kern w:val="0"/>
                <w:szCs w:val="21"/>
              </w:rPr>
            </w:pPr>
            <w:r w:rsidRPr="001868FE">
              <w:rPr>
                <w:rFonts w:hAnsi="Times New Roman" w:hint="eastAsia"/>
                <w:kern w:val="0"/>
                <w:szCs w:val="21"/>
              </w:rPr>
              <w:t>作業員の安全の確保について</w:t>
            </w:r>
          </w:p>
          <w:p w:rsidR="001868FE" w:rsidRPr="001868FE" w:rsidRDefault="001868FE" w:rsidP="001868FE">
            <w:pPr>
              <w:overflowPunct w:val="0"/>
              <w:spacing w:line="228" w:lineRule="exact"/>
              <w:textAlignment w:val="baseline"/>
              <w:rPr>
                <w:rFonts w:hAnsi="Times New Roman"/>
                <w:kern w:val="0"/>
                <w:szCs w:val="21"/>
              </w:rPr>
            </w:pPr>
          </w:p>
          <w:p w:rsidR="001868FE" w:rsidRPr="001868FE" w:rsidRDefault="00DB1496" w:rsidP="001868FE">
            <w:pPr>
              <w:pStyle w:val="a7"/>
              <w:numPr>
                <w:ilvl w:val="0"/>
                <w:numId w:val="1"/>
              </w:numPr>
              <w:overflowPunct w:val="0"/>
              <w:spacing w:line="228" w:lineRule="exact"/>
              <w:ind w:leftChars="0"/>
              <w:textAlignment w:val="baseline"/>
              <w:rPr>
                <w:rFonts w:hAnsi="Times New Roman"/>
                <w:kern w:val="0"/>
                <w:szCs w:val="21"/>
              </w:rPr>
            </w:pPr>
            <w:r w:rsidRPr="001868FE">
              <w:rPr>
                <w:rFonts w:hAnsi="ＭＳ 明朝" w:cs="ＭＳ 明朝" w:hint="eastAsia"/>
                <w:kern w:val="0"/>
                <w:szCs w:val="21"/>
              </w:rPr>
              <w:t>局地的豪雨などの</w:t>
            </w:r>
            <w:r w:rsidR="001868FE" w:rsidRPr="001868FE">
              <w:rPr>
                <w:rFonts w:hAnsi="Times New Roman" w:hint="eastAsia"/>
                <w:kern w:val="0"/>
                <w:szCs w:val="21"/>
              </w:rPr>
              <w:t>異常気象時における対策について</w:t>
            </w:r>
          </w:p>
          <w:p w:rsidR="001868FE" w:rsidRPr="001868FE" w:rsidRDefault="001868FE" w:rsidP="001868FE">
            <w:pPr>
              <w:overflowPunct w:val="0"/>
              <w:spacing w:line="228" w:lineRule="exact"/>
              <w:textAlignment w:val="baseline"/>
              <w:rPr>
                <w:rFonts w:hAnsi="Times New Roman"/>
                <w:kern w:val="0"/>
                <w:szCs w:val="21"/>
              </w:rPr>
            </w:pPr>
          </w:p>
          <w:p w:rsidR="004E73ED" w:rsidRPr="001868FE" w:rsidRDefault="004E73ED" w:rsidP="001348B1">
            <w:pPr>
              <w:pStyle w:val="a7"/>
              <w:numPr>
                <w:ilvl w:val="0"/>
                <w:numId w:val="1"/>
              </w:numPr>
              <w:overflowPunct w:val="0"/>
              <w:spacing w:line="228" w:lineRule="exact"/>
              <w:ind w:leftChars="0"/>
              <w:textAlignment w:val="baseline"/>
              <w:rPr>
                <w:rFonts w:hAnsi="Times New Roman"/>
                <w:kern w:val="0"/>
                <w:szCs w:val="21"/>
              </w:rPr>
            </w:pPr>
            <w:r w:rsidRPr="001868FE">
              <w:rPr>
                <w:rFonts w:hAnsi="ＭＳ 明朝" w:cs="ＭＳ 明朝" w:hint="eastAsia"/>
                <w:kern w:val="0"/>
                <w:szCs w:val="21"/>
              </w:rPr>
              <w:t>建設産業への関心を深める取組と実施に当たっての事前調整等</w:t>
            </w:r>
          </w:p>
          <w:p w:rsidR="004E73ED" w:rsidRPr="001868FE" w:rsidRDefault="004E73ED" w:rsidP="001348B1">
            <w:pPr>
              <w:overflowPunct w:val="0"/>
              <w:spacing w:line="228" w:lineRule="exact"/>
              <w:textAlignment w:val="baseline"/>
              <w:rPr>
                <w:rFonts w:hAnsi="Times New Roman"/>
                <w:kern w:val="0"/>
                <w:szCs w:val="21"/>
              </w:rPr>
            </w:pPr>
          </w:p>
          <w:p w:rsidR="004E73ED" w:rsidRPr="001868FE" w:rsidRDefault="004E73ED" w:rsidP="001348B1">
            <w:pPr>
              <w:overflowPunct w:val="0"/>
              <w:spacing w:line="228" w:lineRule="exact"/>
              <w:textAlignment w:val="baseline"/>
              <w:rPr>
                <w:rFonts w:hAnsi="Times New Roman"/>
                <w:kern w:val="0"/>
                <w:szCs w:val="21"/>
              </w:rPr>
            </w:pPr>
            <w:r w:rsidRPr="001868FE">
              <w:rPr>
                <w:rFonts w:hAnsi="ＭＳ 明朝" w:cs="ＭＳ 明朝"/>
                <w:kern w:val="0"/>
                <w:szCs w:val="21"/>
              </w:rPr>
              <w:t xml:space="preserve">  </w:t>
            </w:r>
          </w:p>
          <w:p w:rsidR="004E73ED" w:rsidRPr="001868FE" w:rsidRDefault="001868FE" w:rsidP="001348B1">
            <w:pPr>
              <w:overflowPunct w:val="0"/>
              <w:spacing w:line="228" w:lineRule="exact"/>
              <w:textAlignment w:val="baseline"/>
              <w:rPr>
                <w:rFonts w:hAnsi="Times New Roman"/>
                <w:kern w:val="0"/>
                <w:szCs w:val="21"/>
              </w:rPr>
            </w:pPr>
            <w:r w:rsidRPr="001868FE">
              <w:rPr>
                <w:rFonts w:hAnsi="ＭＳ 明朝" w:cs="ＭＳ 明朝" w:hint="eastAsia"/>
                <w:bCs/>
                <w:kern w:val="0"/>
                <w:szCs w:val="21"/>
              </w:rPr>
              <w:t xml:space="preserve">　※④</w:t>
            </w:r>
            <w:r w:rsidR="004E73ED" w:rsidRPr="001868FE">
              <w:rPr>
                <w:rFonts w:hAnsi="ＭＳ 明朝" w:cs="ＭＳ 明朝" w:hint="eastAsia"/>
                <w:bCs/>
                <w:kern w:val="0"/>
                <w:szCs w:val="21"/>
              </w:rPr>
              <w:t>の有効な取組については，その費用を</w:t>
            </w:r>
            <w:r w:rsidR="004E73ED" w:rsidRPr="001868FE">
              <w:rPr>
                <w:rFonts w:hAnsi="ＭＳ 明朝" w:cs="ＭＳ 明朝" w:hint="eastAsia"/>
                <w:bCs/>
                <w:kern w:val="0"/>
                <w:szCs w:val="21"/>
                <w:u w:val="single"/>
              </w:rPr>
              <w:t>変更契約の対象</w:t>
            </w:r>
            <w:r w:rsidR="004E73ED" w:rsidRPr="001868FE">
              <w:rPr>
                <w:rFonts w:hAnsi="ＭＳ 明朝" w:cs="ＭＳ 明朝" w:hint="eastAsia"/>
                <w:bCs/>
                <w:kern w:val="0"/>
                <w:szCs w:val="21"/>
              </w:rPr>
              <w:t>とする（</w:t>
            </w:r>
            <w:r w:rsidR="004E73ED" w:rsidRPr="001868FE">
              <w:rPr>
                <w:rFonts w:hAnsi="ＭＳ 明朝" w:cs="ＭＳ 明朝" w:hint="eastAsia"/>
                <w:bCs/>
                <w:kern w:val="0"/>
                <w:szCs w:val="21"/>
                <w:u w:val="single"/>
              </w:rPr>
              <w:t>入札額には含めない</w:t>
            </w:r>
            <w:r w:rsidR="004E73ED" w:rsidRPr="001868FE">
              <w:rPr>
                <w:rFonts w:hAnsi="ＭＳ 明朝" w:cs="ＭＳ 明朝" w:hint="eastAsia"/>
                <w:bCs/>
                <w:kern w:val="0"/>
                <w:szCs w:val="21"/>
              </w:rPr>
              <w:t>こと）。</w:t>
            </w:r>
          </w:p>
          <w:p w:rsidR="001868FE" w:rsidRPr="001868FE" w:rsidRDefault="004E73ED" w:rsidP="001868FE">
            <w:pPr>
              <w:overflowPunct w:val="0"/>
              <w:spacing w:line="228" w:lineRule="exact"/>
              <w:textAlignment w:val="baseline"/>
              <w:rPr>
                <w:rFonts w:hAnsi="ＭＳ 明朝" w:cs="ＭＳ 明朝"/>
                <w:bCs/>
                <w:kern w:val="0"/>
                <w:szCs w:val="21"/>
              </w:rPr>
            </w:pPr>
            <w:r w:rsidRPr="001868FE">
              <w:rPr>
                <w:rFonts w:hAnsi="ＭＳ 明朝" w:cs="ＭＳ 明朝" w:hint="eastAsia"/>
                <w:kern w:val="0"/>
                <w:szCs w:val="21"/>
              </w:rPr>
              <w:t xml:space="preserve">　</w:t>
            </w:r>
            <w:r w:rsidR="001868FE" w:rsidRPr="001868FE">
              <w:rPr>
                <w:rFonts w:hAnsi="ＭＳ 明朝" w:cs="ＭＳ 明朝" w:hint="eastAsia"/>
                <w:bCs/>
                <w:kern w:val="0"/>
                <w:szCs w:val="21"/>
              </w:rPr>
              <w:t>※④</w:t>
            </w:r>
            <w:r w:rsidRPr="001868FE">
              <w:rPr>
                <w:rFonts w:hAnsi="ＭＳ 明朝" w:cs="ＭＳ 明朝" w:hint="eastAsia"/>
                <w:bCs/>
                <w:kern w:val="0"/>
                <w:szCs w:val="21"/>
              </w:rPr>
              <w:t>の申請について，受注後，関係機関等との事前調整の結果，実施ができないと判断できる場合</w:t>
            </w:r>
          </w:p>
          <w:p w:rsidR="004E73ED" w:rsidRPr="001868FE" w:rsidRDefault="004E73ED" w:rsidP="001868FE">
            <w:pPr>
              <w:overflowPunct w:val="0"/>
              <w:spacing w:line="228" w:lineRule="exact"/>
              <w:ind w:firstLineChars="200" w:firstLine="420"/>
              <w:textAlignment w:val="baseline"/>
              <w:rPr>
                <w:rFonts w:hAnsi="ＭＳ 明朝" w:cs="ＭＳ 明朝"/>
                <w:bCs/>
                <w:kern w:val="0"/>
                <w:szCs w:val="21"/>
              </w:rPr>
            </w:pPr>
            <w:r w:rsidRPr="001868FE">
              <w:rPr>
                <w:rFonts w:hAnsi="ＭＳ 明朝" w:cs="ＭＳ 明朝" w:hint="eastAsia"/>
                <w:bCs/>
                <w:kern w:val="0"/>
                <w:szCs w:val="21"/>
              </w:rPr>
              <w:t>は，受注者は「同等又は同等以上」の履行義務を負わない。</w:t>
            </w: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p w:rsidR="004E73ED" w:rsidRPr="001868FE" w:rsidRDefault="004E73ED" w:rsidP="001348B1">
            <w:pPr>
              <w:overflowPunct w:val="0"/>
              <w:spacing w:line="228" w:lineRule="exact"/>
              <w:textAlignment w:val="baseline"/>
              <w:rPr>
                <w:rFonts w:hAnsi="ＭＳ 明朝" w:cs="ＭＳ 明朝"/>
                <w:kern w:val="0"/>
                <w:szCs w:val="21"/>
              </w:rPr>
            </w:pPr>
          </w:p>
        </w:tc>
      </w:tr>
    </w:tbl>
    <w:p w:rsidR="004E73ED" w:rsidRDefault="004E73ED" w:rsidP="00DB3D06">
      <w:pPr>
        <w:ind w:firstLineChars="100" w:firstLine="210"/>
        <w:jc w:val="left"/>
        <w:rPr>
          <w:rFonts w:hAnsi="ＭＳ 明朝" w:cs="ＭＳ 明朝"/>
          <w:kern w:val="0"/>
          <w:szCs w:val="21"/>
        </w:rPr>
      </w:pPr>
      <w:r w:rsidRPr="001868FE">
        <w:rPr>
          <w:rFonts w:hAnsi="ＭＳ 明朝" w:cs="ＭＳ 明朝" w:hint="eastAsia"/>
          <w:kern w:val="0"/>
          <w:szCs w:val="21"/>
        </w:rPr>
        <w:t>※Ａ４版</w:t>
      </w:r>
      <w:r w:rsidRPr="001868FE">
        <w:rPr>
          <w:rFonts w:eastAsia="ＭＳ ゴシック" w:hAnsi="Times New Roman" w:cs="ＭＳ ゴシック" w:hint="eastAsia"/>
          <w:kern w:val="0"/>
          <w:szCs w:val="21"/>
        </w:rPr>
        <w:t>１枚（１ページ）</w:t>
      </w:r>
      <w:r w:rsidRPr="001868FE">
        <w:rPr>
          <w:rFonts w:hAnsi="ＭＳ 明朝" w:cs="ＭＳ 明朝" w:hint="eastAsia"/>
          <w:kern w:val="0"/>
          <w:szCs w:val="21"/>
        </w:rPr>
        <w:t>に記入し，記述する文字に</w:t>
      </w:r>
      <w:r w:rsidRPr="001868FE">
        <w:rPr>
          <w:rFonts w:hAnsi="ＭＳ 明朝" w:cs="ＭＳ 明朝" w:hint="eastAsia"/>
          <w:kern w:val="0"/>
          <w:szCs w:val="21"/>
          <w:u w:val="thick" w:color="000000"/>
        </w:rPr>
        <w:t>アンダーライン</w:t>
      </w:r>
      <w:r w:rsidRPr="001868FE">
        <w:rPr>
          <w:rFonts w:hAnsi="ＭＳ 明朝" w:cs="ＭＳ 明朝" w:hint="eastAsia"/>
          <w:kern w:val="0"/>
          <w:szCs w:val="21"/>
        </w:rPr>
        <w:t>を使用しないこと。</w:t>
      </w:r>
    </w:p>
    <w:p w:rsidR="00DB3D06" w:rsidRPr="00DB3D06" w:rsidRDefault="00DB3D06" w:rsidP="00DB3D06">
      <w:pPr>
        <w:ind w:firstLineChars="100" w:firstLine="210"/>
        <w:jc w:val="left"/>
        <w:rPr>
          <w:rFonts w:hAnsi="ＭＳ 明朝" w:cs="ＭＳ 明朝"/>
          <w:kern w:val="0"/>
          <w:szCs w:val="21"/>
        </w:rPr>
      </w:pPr>
    </w:p>
    <w:p w:rsidR="00A24076" w:rsidRPr="001868FE" w:rsidRDefault="00E35B2C" w:rsidP="00C83BE5">
      <w:pPr>
        <w:ind w:firstLineChars="2990" w:firstLine="6279"/>
        <w:jc w:val="left"/>
        <w:rPr>
          <w:u w:val="single"/>
        </w:rPr>
      </w:pPr>
      <w:r w:rsidRPr="001868FE">
        <w:rPr>
          <w:rFonts w:hint="eastAsia"/>
          <w:u w:val="single"/>
        </w:rPr>
        <w:lastRenderedPageBreak/>
        <w:t>商号</w:t>
      </w:r>
      <w:r w:rsidR="002B7D73" w:rsidRPr="001868FE">
        <w:rPr>
          <w:rFonts w:hint="eastAsia"/>
          <w:u w:val="single"/>
        </w:rPr>
        <w:t>又は名称：</w:t>
      </w:r>
      <w:r w:rsidRPr="001868FE">
        <w:rPr>
          <w:rFonts w:hint="eastAsia"/>
          <w:u w:val="single"/>
        </w:rPr>
        <w:t xml:space="preserve">　　　　　　</w:t>
      </w:r>
      <w:r w:rsidR="00930A2A" w:rsidRPr="001868FE">
        <w:rPr>
          <w:rFonts w:hint="eastAsia"/>
          <w:u w:val="single"/>
        </w:rPr>
        <w:t xml:space="preserve">　</w:t>
      </w:r>
      <w:r w:rsidRPr="001868FE">
        <w:rPr>
          <w:rFonts w:hint="eastAsia"/>
          <w:u w:val="single"/>
        </w:rPr>
        <w:t xml:space="preserve">　　　</w:t>
      </w:r>
    </w:p>
    <w:p w:rsidR="00E35B2C" w:rsidRPr="001868FE" w:rsidRDefault="00E35B2C" w:rsidP="004446FB">
      <w:pPr>
        <w:spacing w:line="80" w:lineRule="exact"/>
      </w:pPr>
    </w:p>
    <w:p w:rsidR="002B7D73" w:rsidRPr="001868FE" w:rsidRDefault="002B7D73" w:rsidP="00E35B2C">
      <w:pPr>
        <w:jc w:val="center"/>
        <w:rPr>
          <w:rFonts w:ascii="ＭＳ ゴシック" w:eastAsia="ＭＳ ゴシック" w:hAnsi="ＭＳ ゴシック"/>
          <w:sz w:val="30"/>
          <w:szCs w:val="30"/>
        </w:rPr>
      </w:pPr>
      <w:r w:rsidRPr="001868FE">
        <w:rPr>
          <w:rFonts w:ascii="ＭＳ ゴシック" w:eastAsia="ＭＳ ゴシック" w:hAnsi="ＭＳ ゴシック" w:hint="eastAsia"/>
          <w:sz w:val="30"/>
          <w:szCs w:val="30"/>
        </w:rPr>
        <w:t>簡</w:t>
      </w:r>
      <w:r w:rsidR="00E35B2C" w:rsidRPr="001868FE">
        <w:rPr>
          <w:rFonts w:ascii="ＭＳ ゴシック" w:eastAsia="ＭＳ ゴシック" w:hAnsi="ＭＳ ゴシック" w:hint="eastAsia"/>
          <w:sz w:val="30"/>
          <w:szCs w:val="30"/>
        </w:rPr>
        <w:t xml:space="preserve">　</w:t>
      </w:r>
      <w:r w:rsidRPr="001868FE">
        <w:rPr>
          <w:rFonts w:ascii="ＭＳ ゴシック" w:eastAsia="ＭＳ ゴシック" w:hAnsi="ＭＳ ゴシック" w:hint="eastAsia"/>
          <w:sz w:val="30"/>
          <w:szCs w:val="30"/>
        </w:rPr>
        <w:t>易</w:t>
      </w:r>
      <w:r w:rsidR="00E35B2C" w:rsidRPr="001868FE">
        <w:rPr>
          <w:rFonts w:ascii="ＭＳ ゴシック" w:eastAsia="ＭＳ ゴシック" w:hAnsi="ＭＳ ゴシック" w:hint="eastAsia"/>
          <w:sz w:val="30"/>
          <w:szCs w:val="30"/>
        </w:rPr>
        <w:t xml:space="preserve">　</w:t>
      </w:r>
      <w:r w:rsidRPr="001868FE">
        <w:rPr>
          <w:rFonts w:ascii="ＭＳ ゴシック" w:eastAsia="ＭＳ ゴシック" w:hAnsi="ＭＳ ゴシック" w:hint="eastAsia"/>
          <w:sz w:val="30"/>
          <w:szCs w:val="30"/>
        </w:rPr>
        <w:t>な</w:t>
      </w:r>
      <w:r w:rsidR="00E35B2C" w:rsidRPr="001868FE">
        <w:rPr>
          <w:rFonts w:ascii="ＭＳ ゴシック" w:eastAsia="ＭＳ ゴシック" w:hAnsi="ＭＳ ゴシック" w:hint="eastAsia"/>
          <w:sz w:val="30"/>
          <w:szCs w:val="30"/>
        </w:rPr>
        <w:t xml:space="preserve">　</w:t>
      </w:r>
      <w:r w:rsidRPr="001868FE">
        <w:rPr>
          <w:rFonts w:ascii="ＭＳ ゴシック" w:eastAsia="ＭＳ ゴシック" w:hAnsi="ＭＳ ゴシック" w:hint="eastAsia"/>
          <w:sz w:val="30"/>
          <w:szCs w:val="30"/>
        </w:rPr>
        <w:t>施</w:t>
      </w:r>
      <w:r w:rsidR="00E35B2C" w:rsidRPr="001868FE">
        <w:rPr>
          <w:rFonts w:ascii="ＭＳ ゴシック" w:eastAsia="ＭＳ ゴシック" w:hAnsi="ＭＳ ゴシック" w:hint="eastAsia"/>
          <w:sz w:val="30"/>
          <w:szCs w:val="30"/>
        </w:rPr>
        <w:t xml:space="preserve">　</w:t>
      </w:r>
      <w:r w:rsidRPr="001868FE">
        <w:rPr>
          <w:rFonts w:ascii="ＭＳ ゴシック" w:eastAsia="ＭＳ ゴシック" w:hAnsi="ＭＳ ゴシック" w:hint="eastAsia"/>
          <w:sz w:val="30"/>
          <w:szCs w:val="30"/>
        </w:rPr>
        <w:t>工</w:t>
      </w:r>
      <w:r w:rsidR="00E35B2C" w:rsidRPr="001868FE">
        <w:rPr>
          <w:rFonts w:ascii="ＭＳ ゴシック" w:eastAsia="ＭＳ ゴシック" w:hAnsi="ＭＳ ゴシック" w:hint="eastAsia"/>
          <w:sz w:val="30"/>
          <w:szCs w:val="30"/>
        </w:rPr>
        <w:t xml:space="preserve">　</w:t>
      </w:r>
      <w:r w:rsidRPr="001868FE">
        <w:rPr>
          <w:rFonts w:ascii="ＭＳ ゴシック" w:eastAsia="ＭＳ ゴシック" w:hAnsi="ＭＳ ゴシック" w:hint="eastAsia"/>
          <w:sz w:val="30"/>
          <w:szCs w:val="30"/>
        </w:rPr>
        <w:t>計</w:t>
      </w:r>
      <w:r w:rsidR="00E35B2C" w:rsidRPr="001868FE">
        <w:rPr>
          <w:rFonts w:ascii="ＭＳ ゴシック" w:eastAsia="ＭＳ ゴシック" w:hAnsi="ＭＳ ゴシック" w:hint="eastAsia"/>
          <w:sz w:val="30"/>
          <w:szCs w:val="30"/>
        </w:rPr>
        <w:t xml:space="preserve">　</w:t>
      </w:r>
      <w:r w:rsidRPr="001868FE">
        <w:rPr>
          <w:rFonts w:ascii="ＭＳ ゴシック" w:eastAsia="ＭＳ ゴシック" w:hAnsi="ＭＳ ゴシック" w:hint="eastAsia"/>
          <w:sz w:val="30"/>
          <w:szCs w:val="30"/>
        </w:rPr>
        <w:t>画</w:t>
      </w:r>
    </w:p>
    <w:p w:rsidR="00E35B2C" w:rsidRPr="001868FE" w:rsidRDefault="00E35B2C" w:rsidP="004446FB">
      <w:pPr>
        <w:overflowPunct w:val="0"/>
        <w:spacing w:line="80" w:lineRule="exact"/>
        <w:textAlignment w:val="baseline"/>
        <w:rPr>
          <w:rFonts w:hAnsi="ＭＳ 明朝" w:cs="ＭＳ 明朝"/>
          <w:kern w:val="0"/>
          <w:szCs w:val="21"/>
        </w:rPr>
      </w:pPr>
    </w:p>
    <w:p w:rsidR="002B7D73" w:rsidRPr="001868FE" w:rsidRDefault="002B7D73" w:rsidP="00E35B2C">
      <w:pPr>
        <w:overflowPunct w:val="0"/>
        <w:ind w:firstLineChars="100" w:firstLine="210"/>
        <w:textAlignment w:val="baseline"/>
        <w:rPr>
          <w:rFonts w:hAnsi="Times New Roman"/>
          <w:kern w:val="0"/>
          <w:szCs w:val="21"/>
        </w:rPr>
      </w:pPr>
      <w:r w:rsidRPr="001868FE">
        <w:rPr>
          <w:rFonts w:hAnsi="ＭＳ 明朝" w:cs="ＭＳ 明朝" w:hint="eastAsia"/>
          <w:kern w:val="0"/>
          <w:szCs w:val="21"/>
        </w:rPr>
        <w:t>次の工事について，この申請書の内容と同等又は同等以上の施工を行うことを誓約し，申請します。</w:t>
      </w:r>
    </w:p>
    <w:p w:rsidR="002B7D73" w:rsidRPr="001868FE" w:rsidRDefault="002B7D73" w:rsidP="004446FB">
      <w:pPr>
        <w:overflowPunct w:val="0"/>
        <w:spacing w:line="80" w:lineRule="exact"/>
        <w:textAlignment w:val="baseline"/>
        <w:rPr>
          <w:rFonts w:hAnsi="Times New Roman"/>
          <w:kern w:val="0"/>
          <w:szCs w:val="21"/>
        </w:rPr>
      </w:pPr>
    </w:p>
    <w:p w:rsidR="002B7D73" w:rsidRPr="001868FE" w:rsidRDefault="002B7D73" w:rsidP="00930A2A">
      <w:pPr>
        <w:overflowPunct w:val="0"/>
        <w:spacing w:line="200" w:lineRule="exact"/>
        <w:textAlignment w:val="baseline"/>
        <w:rPr>
          <w:rFonts w:hAnsi="ＭＳ 明朝" w:cs="ＭＳ 明朝"/>
          <w:kern w:val="0"/>
          <w:szCs w:val="21"/>
        </w:rPr>
      </w:pPr>
      <w:r w:rsidRPr="001868FE">
        <w:rPr>
          <w:rFonts w:hAnsi="ＭＳ 明朝" w:cs="ＭＳ 明朝" w:hint="eastAsia"/>
          <w:kern w:val="0"/>
          <w:szCs w:val="21"/>
        </w:rPr>
        <w:t xml:space="preserve">　</w:t>
      </w:r>
      <w:r w:rsidR="001868FE" w:rsidRPr="001868FE">
        <w:rPr>
          <w:rFonts w:hAnsi="ＭＳ 明朝" w:cs="ＭＳ 明朝" w:hint="eastAsia"/>
          <w:kern w:val="0"/>
          <w:szCs w:val="21"/>
        </w:rPr>
        <w:t>工　事　名</w:t>
      </w:r>
      <w:r w:rsidR="001868FE" w:rsidRPr="001868FE">
        <w:rPr>
          <w:rFonts w:hAnsi="ＭＳ 明朝" w:cs="ＭＳ 明朝"/>
          <w:kern w:val="0"/>
          <w:szCs w:val="21"/>
        </w:rPr>
        <w:t xml:space="preserve"> </w:t>
      </w:r>
      <w:r w:rsidR="001868FE" w:rsidRPr="001868FE">
        <w:rPr>
          <w:rFonts w:hAnsi="ＭＳ 明朝" w:cs="ＭＳ 明朝" w:hint="eastAsia"/>
          <w:kern w:val="0"/>
          <w:szCs w:val="21"/>
        </w:rPr>
        <w:t>：</w:t>
      </w:r>
      <w:r w:rsidR="001868FE" w:rsidRPr="001868FE">
        <w:rPr>
          <w:rFonts w:hAnsi="ＭＳ 明朝" w:cs="ＭＳ 明朝"/>
          <w:kern w:val="0"/>
          <w:szCs w:val="21"/>
        </w:rPr>
        <w:t xml:space="preserve"> </w:t>
      </w:r>
      <w:r w:rsidR="001868FE" w:rsidRPr="001868FE">
        <w:rPr>
          <w:rFonts w:hint="eastAsia"/>
        </w:rPr>
        <w:t>Ｒ１三土　山城東祖谷山線（出合橋）　三・池田大利　橋梁上部工事（担い手確保型）</w:t>
      </w:r>
    </w:p>
    <w:p w:rsidR="002B7D73" w:rsidRPr="001868FE" w:rsidRDefault="002B7D73" w:rsidP="004446FB">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D11634" w:rsidRPr="001868FE" w:rsidTr="00D11634">
        <w:trPr>
          <w:trHeight w:val="469"/>
        </w:trPr>
        <w:tc>
          <w:tcPr>
            <w:tcW w:w="2024" w:type="dxa"/>
            <w:vAlign w:val="center"/>
          </w:tcPr>
          <w:p w:rsidR="00D11634" w:rsidRPr="001868FE" w:rsidRDefault="00D11634" w:rsidP="00D11634">
            <w:pPr>
              <w:overflowPunct w:val="0"/>
              <w:jc w:val="center"/>
              <w:textAlignment w:val="baseline"/>
              <w:rPr>
                <w:rFonts w:hAnsi="ＭＳ 明朝" w:cs="ＭＳ 明朝"/>
                <w:kern w:val="0"/>
                <w:szCs w:val="21"/>
              </w:rPr>
            </w:pPr>
            <w:r w:rsidRPr="001868FE">
              <w:rPr>
                <w:rFonts w:hAnsi="ＭＳ 明朝" w:cs="ＭＳ 明朝" w:hint="eastAsia"/>
                <w:kern w:val="0"/>
                <w:szCs w:val="21"/>
              </w:rPr>
              <w:t>評　価　項　目</w:t>
            </w:r>
          </w:p>
        </w:tc>
        <w:tc>
          <w:tcPr>
            <w:tcW w:w="7615" w:type="dxa"/>
            <w:vAlign w:val="center"/>
          </w:tcPr>
          <w:p w:rsidR="00D11634" w:rsidRPr="001868FE" w:rsidRDefault="004E73ED" w:rsidP="00D11634">
            <w:pPr>
              <w:overflowPunct w:val="0"/>
              <w:textAlignment w:val="baseline"/>
              <w:rPr>
                <w:rFonts w:hAnsi="ＭＳ 明朝" w:cs="ＭＳ 明朝"/>
                <w:kern w:val="0"/>
                <w:szCs w:val="21"/>
              </w:rPr>
            </w:pPr>
            <w:r w:rsidRPr="001868FE">
              <w:rPr>
                <w:rFonts w:hAnsi="ＭＳ 明朝" w:cs="ＭＳ 明朝" w:hint="eastAsia"/>
                <w:kern w:val="0"/>
                <w:szCs w:val="21"/>
              </w:rPr>
              <w:t>「施工上配慮すべき事項」の適切性</w:t>
            </w:r>
          </w:p>
        </w:tc>
      </w:tr>
    </w:tbl>
    <w:p w:rsidR="00D11634" w:rsidRPr="001868FE" w:rsidRDefault="00D11634" w:rsidP="004446FB">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868FE" w:rsidRPr="001868FE" w:rsidTr="00BF13C7">
        <w:trPr>
          <w:trHeight w:val="411"/>
        </w:trPr>
        <w:tc>
          <w:tcPr>
            <w:tcW w:w="9639" w:type="dxa"/>
            <w:vAlign w:val="center"/>
          </w:tcPr>
          <w:p w:rsidR="00E35B2C" w:rsidRPr="001868FE" w:rsidRDefault="00E35B2C" w:rsidP="00D50B4A">
            <w:pPr>
              <w:overflowPunct w:val="0"/>
              <w:ind w:left="-21"/>
              <w:jc w:val="center"/>
              <w:textAlignment w:val="baseline"/>
              <w:rPr>
                <w:rFonts w:hAnsi="ＭＳ 明朝" w:cs="ＭＳ 明朝"/>
                <w:kern w:val="0"/>
                <w:szCs w:val="21"/>
              </w:rPr>
            </w:pPr>
            <w:r w:rsidRPr="001868FE">
              <w:rPr>
                <w:rFonts w:hAnsi="ＭＳ 明朝" w:cs="ＭＳ 明朝" w:hint="eastAsia"/>
                <w:kern w:val="0"/>
                <w:szCs w:val="21"/>
              </w:rPr>
              <w:t>具　体</w:t>
            </w:r>
            <w:r w:rsidR="00D50B4A" w:rsidRPr="001868FE">
              <w:rPr>
                <w:rFonts w:hAnsi="ＭＳ 明朝" w:cs="ＭＳ 明朝" w:hint="eastAsia"/>
                <w:kern w:val="0"/>
                <w:szCs w:val="21"/>
              </w:rPr>
              <w:t xml:space="preserve">　</w:t>
            </w:r>
            <w:r w:rsidRPr="001868FE">
              <w:rPr>
                <w:rFonts w:hAnsi="ＭＳ 明朝" w:cs="ＭＳ 明朝" w:hint="eastAsia"/>
                <w:kern w:val="0"/>
                <w:szCs w:val="21"/>
              </w:rPr>
              <w:t>的</w:t>
            </w:r>
            <w:r w:rsidR="00D50B4A" w:rsidRPr="001868FE">
              <w:rPr>
                <w:rFonts w:hAnsi="ＭＳ 明朝" w:cs="ＭＳ 明朝" w:hint="eastAsia"/>
                <w:kern w:val="0"/>
                <w:szCs w:val="21"/>
              </w:rPr>
              <w:t xml:space="preserve">　</w:t>
            </w:r>
            <w:r w:rsidRPr="001868FE">
              <w:rPr>
                <w:rFonts w:hAnsi="ＭＳ 明朝" w:cs="ＭＳ 明朝" w:hint="eastAsia"/>
                <w:kern w:val="0"/>
                <w:szCs w:val="21"/>
              </w:rPr>
              <w:t>な</w:t>
            </w:r>
            <w:r w:rsidR="00D50B4A" w:rsidRPr="001868FE">
              <w:rPr>
                <w:rFonts w:hAnsi="ＭＳ 明朝" w:cs="ＭＳ 明朝" w:hint="eastAsia"/>
                <w:kern w:val="0"/>
                <w:szCs w:val="21"/>
              </w:rPr>
              <w:t xml:space="preserve">　</w:t>
            </w:r>
            <w:r w:rsidRPr="001868FE">
              <w:rPr>
                <w:rFonts w:hAnsi="ＭＳ 明朝" w:cs="ＭＳ 明朝" w:hint="eastAsia"/>
                <w:kern w:val="0"/>
                <w:szCs w:val="21"/>
              </w:rPr>
              <w:t>施</w:t>
            </w:r>
            <w:r w:rsidR="00D50B4A" w:rsidRPr="001868FE">
              <w:rPr>
                <w:rFonts w:hAnsi="ＭＳ 明朝" w:cs="ＭＳ 明朝" w:hint="eastAsia"/>
                <w:kern w:val="0"/>
                <w:szCs w:val="21"/>
              </w:rPr>
              <w:t xml:space="preserve">　</w:t>
            </w:r>
            <w:r w:rsidRPr="001868FE">
              <w:rPr>
                <w:rFonts w:hAnsi="ＭＳ 明朝" w:cs="ＭＳ 明朝" w:hint="eastAsia"/>
                <w:kern w:val="0"/>
                <w:szCs w:val="21"/>
              </w:rPr>
              <w:t>工</w:t>
            </w:r>
            <w:r w:rsidR="00D50B4A" w:rsidRPr="001868FE">
              <w:rPr>
                <w:rFonts w:hAnsi="ＭＳ 明朝" w:cs="ＭＳ 明朝" w:hint="eastAsia"/>
                <w:kern w:val="0"/>
                <w:szCs w:val="21"/>
              </w:rPr>
              <w:t xml:space="preserve">　</w:t>
            </w:r>
            <w:r w:rsidRPr="001868FE">
              <w:rPr>
                <w:rFonts w:hAnsi="ＭＳ 明朝" w:cs="ＭＳ 明朝" w:hint="eastAsia"/>
                <w:kern w:val="0"/>
                <w:szCs w:val="21"/>
              </w:rPr>
              <w:t>計</w:t>
            </w:r>
            <w:r w:rsidR="00D50B4A" w:rsidRPr="001868FE">
              <w:rPr>
                <w:rFonts w:hAnsi="ＭＳ 明朝" w:cs="ＭＳ 明朝" w:hint="eastAsia"/>
                <w:kern w:val="0"/>
                <w:szCs w:val="21"/>
              </w:rPr>
              <w:t xml:space="preserve">　</w:t>
            </w:r>
            <w:r w:rsidRPr="001868FE">
              <w:rPr>
                <w:rFonts w:hAnsi="ＭＳ 明朝" w:cs="ＭＳ 明朝" w:hint="eastAsia"/>
                <w:kern w:val="0"/>
                <w:szCs w:val="21"/>
              </w:rPr>
              <w:t>画</w:t>
            </w:r>
          </w:p>
        </w:tc>
      </w:tr>
      <w:tr w:rsidR="001868FE" w:rsidRPr="001868FE" w:rsidTr="004446FB">
        <w:trPr>
          <w:trHeight w:val="11015"/>
        </w:trPr>
        <w:tc>
          <w:tcPr>
            <w:tcW w:w="9639" w:type="dxa"/>
          </w:tcPr>
          <w:p w:rsidR="00E35B2C" w:rsidRPr="001868FE" w:rsidRDefault="001868FE" w:rsidP="001868FE">
            <w:pPr>
              <w:pStyle w:val="a7"/>
              <w:numPr>
                <w:ilvl w:val="0"/>
                <w:numId w:val="2"/>
              </w:numPr>
              <w:overflowPunct w:val="0"/>
              <w:spacing w:line="240" w:lineRule="exact"/>
              <w:ind w:leftChars="0"/>
              <w:jc w:val="left"/>
              <w:textAlignment w:val="baseline"/>
              <w:rPr>
                <w:rFonts w:hAnsi="Times New Roman"/>
                <w:kern w:val="0"/>
                <w:szCs w:val="21"/>
              </w:rPr>
            </w:pPr>
            <w:r w:rsidRPr="001868FE">
              <w:rPr>
                <w:rFonts w:hAnsi="Times New Roman" w:hint="eastAsia"/>
                <w:kern w:val="0"/>
                <w:szCs w:val="21"/>
              </w:rPr>
              <w:t>一般通行車両への安全対策について</w:t>
            </w:r>
          </w:p>
          <w:p w:rsidR="00E35B2C" w:rsidRPr="001868FE" w:rsidRDefault="00E35B2C" w:rsidP="00F938D1">
            <w:pPr>
              <w:overflowPunct w:val="0"/>
              <w:spacing w:line="208" w:lineRule="exact"/>
              <w:ind w:left="-21"/>
              <w:jc w:val="left"/>
              <w:textAlignment w:val="baseline"/>
              <w:rPr>
                <w:rFonts w:hAnsi="Times New Roman"/>
                <w:kern w:val="0"/>
                <w:szCs w:val="21"/>
              </w:rPr>
            </w:pPr>
          </w:p>
          <w:p w:rsidR="00930A2A" w:rsidRPr="001868FE" w:rsidRDefault="00930A2A" w:rsidP="00F938D1">
            <w:pPr>
              <w:overflowPunct w:val="0"/>
              <w:spacing w:line="208" w:lineRule="exact"/>
              <w:ind w:left="-21"/>
              <w:jc w:val="left"/>
              <w:textAlignment w:val="baseline"/>
              <w:rPr>
                <w:rFonts w:hAnsi="Times New Roman"/>
                <w:kern w:val="0"/>
                <w:szCs w:val="21"/>
              </w:rPr>
            </w:pPr>
          </w:p>
          <w:p w:rsidR="00930A2A" w:rsidRPr="001868FE" w:rsidRDefault="00930A2A"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BF13C7" w:rsidRPr="001868FE" w:rsidRDefault="00BF13C7" w:rsidP="00F938D1">
            <w:pPr>
              <w:overflowPunct w:val="0"/>
              <w:spacing w:line="208" w:lineRule="exact"/>
              <w:ind w:left="-21"/>
              <w:jc w:val="left"/>
              <w:textAlignment w:val="baseline"/>
              <w:rPr>
                <w:rFonts w:hAnsi="Times New Roman"/>
                <w:kern w:val="0"/>
                <w:szCs w:val="21"/>
              </w:rPr>
            </w:pPr>
          </w:p>
          <w:p w:rsidR="00BF13C7" w:rsidRPr="001868FE" w:rsidRDefault="00BF13C7"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D50B4A" w:rsidRPr="001868FE" w:rsidRDefault="00D50B4A" w:rsidP="00F938D1">
            <w:pPr>
              <w:overflowPunct w:val="0"/>
              <w:spacing w:line="208" w:lineRule="exact"/>
              <w:ind w:left="-21"/>
              <w:jc w:val="left"/>
              <w:textAlignment w:val="baseline"/>
              <w:rPr>
                <w:rFonts w:hAnsi="Times New Roman"/>
                <w:kern w:val="0"/>
                <w:szCs w:val="21"/>
              </w:rPr>
            </w:pPr>
          </w:p>
          <w:p w:rsidR="00E35B2C" w:rsidRPr="001868FE" w:rsidRDefault="001868FE" w:rsidP="001868FE">
            <w:pPr>
              <w:pStyle w:val="a7"/>
              <w:numPr>
                <w:ilvl w:val="0"/>
                <w:numId w:val="2"/>
              </w:numPr>
              <w:overflowPunct w:val="0"/>
              <w:spacing w:line="240" w:lineRule="exact"/>
              <w:ind w:leftChars="0"/>
              <w:jc w:val="left"/>
              <w:textAlignment w:val="baseline"/>
              <w:rPr>
                <w:rFonts w:hAnsi="Times New Roman"/>
                <w:kern w:val="0"/>
                <w:szCs w:val="21"/>
              </w:rPr>
            </w:pPr>
            <w:r w:rsidRPr="001868FE">
              <w:rPr>
                <w:rFonts w:hAnsi="Times New Roman" w:hint="eastAsia"/>
                <w:kern w:val="0"/>
                <w:szCs w:val="21"/>
              </w:rPr>
              <w:t>作業員の安全の確保について</w:t>
            </w: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D62ADC" w:rsidRPr="001868FE" w:rsidRDefault="00D62ADC" w:rsidP="00F938D1">
            <w:pPr>
              <w:overflowPunct w:val="0"/>
              <w:spacing w:line="208" w:lineRule="exact"/>
              <w:jc w:val="left"/>
              <w:textAlignment w:val="baseline"/>
              <w:rPr>
                <w:rFonts w:hAnsi="Times New Roman"/>
                <w:kern w:val="0"/>
                <w:szCs w:val="21"/>
              </w:rPr>
            </w:pPr>
          </w:p>
          <w:p w:rsidR="00D62ADC" w:rsidRPr="001868FE" w:rsidRDefault="00D62ADC" w:rsidP="00F938D1">
            <w:pPr>
              <w:overflowPunct w:val="0"/>
              <w:spacing w:line="208" w:lineRule="exact"/>
              <w:jc w:val="left"/>
              <w:textAlignment w:val="baseline"/>
              <w:rPr>
                <w:rFonts w:hAnsi="Times New Roman"/>
                <w:kern w:val="0"/>
                <w:szCs w:val="21"/>
              </w:rPr>
            </w:pPr>
          </w:p>
          <w:p w:rsidR="00E35B2C" w:rsidRPr="001868FE" w:rsidRDefault="00DB1496" w:rsidP="001868FE">
            <w:pPr>
              <w:pStyle w:val="a7"/>
              <w:numPr>
                <w:ilvl w:val="0"/>
                <w:numId w:val="2"/>
              </w:numPr>
              <w:overflowPunct w:val="0"/>
              <w:spacing w:line="240" w:lineRule="exact"/>
              <w:ind w:leftChars="0"/>
              <w:jc w:val="left"/>
              <w:textAlignment w:val="baseline"/>
              <w:rPr>
                <w:rFonts w:hAnsi="Times New Roman"/>
                <w:kern w:val="0"/>
                <w:szCs w:val="21"/>
              </w:rPr>
            </w:pPr>
            <w:r w:rsidRPr="001868FE">
              <w:rPr>
                <w:rFonts w:hAnsi="ＭＳ 明朝" w:cs="ＭＳ 明朝" w:hint="eastAsia"/>
                <w:kern w:val="0"/>
                <w:szCs w:val="21"/>
              </w:rPr>
              <w:t>局地的豪雨などの</w:t>
            </w:r>
            <w:r w:rsidR="001868FE" w:rsidRPr="001868FE">
              <w:rPr>
                <w:rFonts w:hAnsi="Times New Roman" w:hint="eastAsia"/>
                <w:kern w:val="0"/>
                <w:szCs w:val="21"/>
              </w:rPr>
              <w:t>異常気象時における対策について</w:t>
            </w:r>
            <w:bookmarkStart w:id="0" w:name="_GoBack"/>
            <w:bookmarkEnd w:id="0"/>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E35B2C" w:rsidRPr="001868FE" w:rsidRDefault="00E35B2C" w:rsidP="00F938D1">
            <w:pPr>
              <w:overflowPunct w:val="0"/>
              <w:spacing w:line="208" w:lineRule="exact"/>
              <w:jc w:val="left"/>
              <w:textAlignment w:val="baseline"/>
              <w:rPr>
                <w:rFonts w:hAnsi="Times New Roman"/>
                <w:kern w:val="0"/>
                <w:szCs w:val="21"/>
              </w:rPr>
            </w:pPr>
          </w:p>
          <w:p w:rsidR="00D62ADC" w:rsidRPr="001868FE" w:rsidRDefault="00D62ADC" w:rsidP="00F938D1">
            <w:pPr>
              <w:overflowPunct w:val="0"/>
              <w:spacing w:line="208" w:lineRule="exact"/>
              <w:jc w:val="left"/>
              <w:textAlignment w:val="baseline"/>
              <w:rPr>
                <w:rFonts w:hAnsi="Times New Roman"/>
                <w:kern w:val="0"/>
                <w:szCs w:val="21"/>
              </w:rPr>
            </w:pPr>
          </w:p>
          <w:p w:rsidR="00D62ADC" w:rsidRPr="001868FE" w:rsidRDefault="00D62ADC" w:rsidP="00F938D1">
            <w:pPr>
              <w:overflowPunct w:val="0"/>
              <w:spacing w:line="208" w:lineRule="exact"/>
              <w:jc w:val="left"/>
              <w:textAlignment w:val="baseline"/>
              <w:rPr>
                <w:rFonts w:hAnsi="Times New Roman"/>
                <w:kern w:val="0"/>
                <w:szCs w:val="21"/>
              </w:rPr>
            </w:pPr>
          </w:p>
          <w:p w:rsidR="00E35B2C" w:rsidRPr="001868FE" w:rsidRDefault="001868FE" w:rsidP="001868FE">
            <w:pPr>
              <w:pStyle w:val="a7"/>
              <w:numPr>
                <w:ilvl w:val="0"/>
                <w:numId w:val="2"/>
              </w:numPr>
              <w:overflowPunct w:val="0"/>
              <w:spacing w:line="240" w:lineRule="exact"/>
              <w:ind w:leftChars="0"/>
              <w:jc w:val="left"/>
              <w:textAlignment w:val="baseline"/>
              <w:rPr>
                <w:rFonts w:hAnsi="Times New Roman"/>
                <w:kern w:val="0"/>
                <w:szCs w:val="21"/>
              </w:rPr>
            </w:pPr>
            <w:r w:rsidRPr="001868FE">
              <w:rPr>
                <w:rFonts w:hAnsi="ＭＳ 明朝" w:cs="ＭＳ 明朝" w:hint="eastAsia"/>
                <w:kern w:val="0"/>
                <w:szCs w:val="21"/>
              </w:rPr>
              <w:t>建設産業への関心を深める取組と実施に当たっての事前調整等</w:t>
            </w:r>
          </w:p>
          <w:p w:rsidR="00E35B2C" w:rsidRPr="001868FE" w:rsidRDefault="00E35B2C" w:rsidP="00F938D1">
            <w:pPr>
              <w:overflowPunct w:val="0"/>
              <w:spacing w:line="208" w:lineRule="exact"/>
              <w:jc w:val="left"/>
              <w:textAlignment w:val="baseline"/>
              <w:rPr>
                <w:rFonts w:hAnsi="ＭＳ 明朝" w:cs="ＭＳ 明朝"/>
                <w:kern w:val="0"/>
                <w:szCs w:val="21"/>
              </w:rPr>
            </w:pPr>
          </w:p>
          <w:p w:rsidR="00D50B4A" w:rsidRPr="001868FE" w:rsidRDefault="00D50B4A" w:rsidP="00F938D1">
            <w:pPr>
              <w:overflowPunct w:val="0"/>
              <w:spacing w:line="208" w:lineRule="exact"/>
              <w:jc w:val="left"/>
              <w:textAlignment w:val="baseline"/>
              <w:rPr>
                <w:rFonts w:hAnsi="ＭＳ 明朝" w:cs="ＭＳ 明朝"/>
                <w:kern w:val="0"/>
                <w:szCs w:val="21"/>
              </w:rPr>
            </w:pPr>
          </w:p>
          <w:p w:rsidR="00D50B4A" w:rsidRPr="001868FE" w:rsidRDefault="00D50B4A" w:rsidP="00F938D1">
            <w:pPr>
              <w:overflowPunct w:val="0"/>
              <w:spacing w:line="208" w:lineRule="exact"/>
              <w:jc w:val="left"/>
              <w:textAlignment w:val="baseline"/>
              <w:rPr>
                <w:rFonts w:hAnsi="ＭＳ 明朝" w:cs="ＭＳ 明朝"/>
                <w:kern w:val="0"/>
                <w:szCs w:val="21"/>
              </w:rPr>
            </w:pPr>
          </w:p>
          <w:p w:rsidR="00D50B4A" w:rsidRPr="001868FE" w:rsidRDefault="00D50B4A" w:rsidP="00F938D1">
            <w:pPr>
              <w:overflowPunct w:val="0"/>
              <w:spacing w:line="208" w:lineRule="exact"/>
              <w:jc w:val="left"/>
              <w:textAlignment w:val="baseline"/>
              <w:rPr>
                <w:rFonts w:hAnsi="ＭＳ 明朝" w:cs="ＭＳ 明朝"/>
                <w:kern w:val="0"/>
                <w:szCs w:val="21"/>
              </w:rPr>
            </w:pPr>
          </w:p>
          <w:p w:rsidR="00D50B4A" w:rsidRPr="001868FE" w:rsidRDefault="00D50B4A" w:rsidP="00F938D1">
            <w:pPr>
              <w:overflowPunct w:val="0"/>
              <w:spacing w:line="208" w:lineRule="exact"/>
              <w:jc w:val="left"/>
              <w:textAlignment w:val="baseline"/>
              <w:rPr>
                <w:rFonts w:hAnsi="ＭＳ 明朝" w:cs="ＭＳ 明朝"/>
                <w:kern w:val="0"/>
                <w:szCs w:val="21"/>
              </w:rPr>
            </w:pPr>
          </w:p>
          <w:p w:rsidR="00D50B4A" w:rsidRPr="001868FE" w:rsidRDefault="00D50B4A" w:rsidP="00F938D1">
            <w:pPr>
              <w:overflowPunct w:val="0"/>
              <w:spacing w:line="208" w:lineRule="exact"/>
              <w:jc w:val="left"/>
              <w:textAlignment w:val="baseline"/>
              <w:rPr>
                <w:rFonts w:hAnsi="ＭＳ 明朝" w:cs="ＭＳ 明朝"/>
                <w:kern w:val="0"/>
                <w:szCs w:val="21"/>
              </w:rPr>
            </w:pPr>
          </w:p>
          <w:p w:rsidR="00D50B4A" w:rsidRPr="001868FE" w:rsidRDefault="00D50B4A" w:rsidP="00F938D1">
            <w:pPr>
              <w:overflowPunct w:val="0"/>
              <w:spacing w:line="208" w:lineRule="exact"/>
              <w:jc w:val="left"/>
              <w:textAlignment w:val="baseline"/>
              <w:rPr>
                <w:rFonts w:hAnsi="ＭＳ 明朝" w:cs="ＭＳ 明朝"/>
                <w:kern w:val="0"/>
                <w:szCs w:val="21"/>
              </w:rPr>
            </w:pPr>
          </w:p>
          <w:p w:rsidR="00930A2A" w:rsidRPr="001868FE" w:rsidRDefault="00930A2A" w:rsidP="00F938D1">
            <w:pPr>
              <w:overflowPunct w:val="0"/>
              <w:spacing w:line="208" w:lineRule="exact"/>
              <w:jc w:val="left"/>
              <w:textAlignment w:val="baseline"/>
              <w:rPr>
                <w:rFonts w:hAnsi="ＭＳ 明朝" w:cs="ＭＳ 明朝"/>
                <w:kern w:val="0"/>
                <w:szCs w:val="21"/>
              </w:rPr>
            </w:pPr>
          </w:p>
          <w:p w:rsidR="00D62ADC" w:rsidRPr="001868FE" w:rsidRDefault="00D62ADC" w:rsidP="00F938D1">
            <w:pPr>
              <w:overflowPunct w:val="0"/>
              <w:spacing w:line="208" w:lineRule="exact"/>
              <w:jc w:val="left"/>
              <w:textAlignment w:val="baseline"/>
              <w:rPr>
                <w:rFonts w:hAnsi="ＭＳ 明朝" w:cs="ＭＳ 明朝"/>
                <w:kern w:val="0"/>
                <w:szCs w:val="21"/>
              </w:rPr>
            </w:pPr>
          </w:p>
          <w:p w:rsidR="00D62ADC" w:rsidRPr="001868FE" w:rsidRDefault="00D62ADC" w:rsidP="00F938D1">
            <w:pPr>
              <w:overflowPunct w:val="0"/>
              <w:spacing w:line="208" w:lineRule="exact"/>
              <w:jc w:val="left"/>
              <w:textAlignment w:val="baseline"/>
              <w:rPr>
                <w:rFonts w:hAnsi="ＭＳ 明朝" w:cs="ＭＳ 明朝"/>
                <w:kern w:val="0"/>
                <w:szCs w:val="21"/>
              </w:rPr>
            </w:pPr>
          </w:p>
          <w:p w:rsidR="00D62ADC" w:rsidRPr="001868FE" w:rsidRDefault="00D62ADC" w:rsidP="00F938D1">
            <w:pPr>
              <w:overflowPunct w:val="0"/>
              <w:spacing w:line="208" w:lineRule="exact"/>
              <w:jc w:val="left"/>
              <w:textAlignment w:val="baseline"/>
              <w:rPr>
                <w:rFonts w:hAnsi="ＭＳ 明朝" w:cs="ＭＳ 明朝"/>
                <w:kern w:val="0"/>
                <w:szCs w:val="21"/>
              </w:rPr>
            </w:pPr>
          </w:p>
          <w:p w:rsidR="00930A2A" w:rsidRPr="001868FE" w:rsidRDefault="00930A2A" w:rsidP="00F938D1">
            <w:pPr>
              <w:overflowPunct w:val="0"/>
              <w:spacing w:line="208" w:lineRule="exact"/>
              <w:jc w:val="left"/>
              <w:textAlignment w:val="baseline"/>
              <w:rPr>
                <w:rFonts w:hAnsi="ＭＳ 明朝" w:cs="ＭＳ 明朝"/>
                <w:kern w:val="0"/>
                <w:szCs w:val="21"/>
              </w:rPr>
            </w:pPr>
          </w:p>
          <w:p w:rsidR="00930A2A" w:rsidRPr="001868FE" w:rsidRDefault="00930A2A" w:rsidP="00F938D1">
            <w:pPr>
              <w:overflowPunct w:val="0"/>
              <w:spacing w:line="208" w:lineRule="exact"/>
              <w:jc w:val="left"/>
              <w:textAlignment w:val="baseline"/>
              <w:rPr>
                <w:rFonts w:hAnsi="ＭＳ 明朝" w:cs="ＭＳ 明朝"/>
                <w:kern w:val="0"/>
                <w:szCs w:val="21"/>
              </w:rPr>
            </w:pPr>
          </w:p>
          <w:p w:rsidR="00930A2A" w:rsidRPr="001868FE" w:rsidRDefault="00930A2A" w:rsidP="00F938D1">
            <w:pPr>
              <w:overflowPunct w:val="0"/>
              <w:spacing w:line="208" w:lineRule="exact"/>
              <w:jc w:val="left"/>
              <w:textAlignment w:val="baseline"/>
              <w:rPr>
                <w:rFonts w:hAnsi="ＭＳ 明朝" w:cs="ＭＳ 明朝"/>
                <w:kern w:val="0"/>
                <w:szCs w:val="21"/>
              </w:rPr>
            </w:pPr>
          </w:p>
          <w:p w:rsidR="00930A2A" w:rsidRPr="001868FE" w:rsidRDefault="00930A2A" w:rsidP="00F938D1">
            <w:pPr>
              <w:overflowPunct w:val="0"/>
              <w:spacing w:line="208" w:lineRule="exact"/>
              <w:jc w:val="left"/>
              <w:textAlignment w:val="baseline"/>
              <w:rPr>
                <w:rFonts w:hAnsi="ＭＳ 明朝" w:cs="ＭＳ 明朝"/>
                <w:kern w:val="0"/>
                <w:szCs w:val="21"/>
              </w:rPr>
            </w:pPr>
          </w:p>
        </w:tc>
      </w:tr>
    </w:tbl>
    <w:p w:rsidR="004E73ED" w:rsidRPr="008076C0" w:rsidRDefault="002B7D73" w:rsidP="008076C0">
      <w:pPr>
        <w:overflowPunct w:val="0"/>
        <w:ind w:firstLineChars="100" w:firstLine="210"/>
        <w:textAlignment w:val="baseline"/>
        <w:rPr>
          <w:rFonts w:hAnsi="Times New Roman"/>
          <w:kern w:val="0"/>
          <w:szCs w:val="21"/>
        </w:rPr>
      </w:pPr>
      <w:r w:rsidRPr="001868FE">
        <w:rPr>
          <w:rFonts w:hAnsi="ＭＳ 明朝" w:cs="ＭＳ 明朝" w:hint="eastAsia"/>
          <w:kern w:val="0"/>
          <w:szCs w:val="21"/>
        </w:rPr>
        <w:t>※Ａ４版</w:t>
      </w:r>
      <w:r w:rsidRPr="001868FE">
        <w:rPr>
          <w:rFonts w:eastAsia="ＭＳ ゴシック" w:hAnsi="Times New Roman" w:cs="ＭＳ ゴシック" w:hint="eastAsia"/>
          <w:kern w:val="0"/>
          <w:szCs w:val="21"/>
        </w:rPr>
        <w:t>１枚（１ページ）</w:t>
      </w:r>
      <w:r w:rsidRPr="001868FE">
        <w:rPr>
          <w:rFonts w:hAnsi="ＭＳ 明朝" w:cs="ＭＳ 明朝" w:hint="eastAsia"/>
          <w:kern w:val="0"/>
          <w:szCs w:val="21"/>
        </w:rPr>
        <w:t>に記入し，記述する文字に</w:t>
      </w:r>
      <w:r w:rsidRPr="001868FE">
        <w:rPr>
          <w:rFonts w:hAnsi="ＭＳ 明朝" w:cs="ＭＳ 明朝" w:hint="eastAsia"/>
          <w:kern w:val="0"/>
          <w:szCs w:val="21"/>
          <w:u w:val="thick" w:color="000000"/>
        </w:rPr>
        <w:t>アンダーライン</w:t>
      </w:r>
      <w:r w:rsidR="004E73ED" w:rsidRPr="001868FE">
        <w:rPr>
          <w:rFonts w:hAnsi="ＭＳ 明朝" w:cs="ＭＳ 明朝" w:hint="eastAsia"/>
          <w:kern w:val="0"/>
          <w:szCs w:val="21"/>
        </w:rPr>
        <w:t>を使用しないこと。</w:t>
      </w:r>
    </w:p>
    <w:p w:rsidR="00A26B4C" w:rsidRPr="001868FE" w:rsidRDefault="00A26B4C" w:rsidP="00740A40">
      <w:pPr>
        <w:ind w:firstLineChars="100" w:firstLine="300"/>
        <w:jc w:val="center"/>
        <w:rPr>
          <w:sz w:val="30"/>
          <w:szCs w:val="30"/>
        </w:rPr>
      </w:pPr>
      <w:r w:rsidRPr="001868FE">
        <w:rPr>
          <w:rFonts w:ascii="ＭＳ ゴシック" w:eastAsia="ＭＳ ゴシック" w:hAnsi="ＭＳ ゴシック" w:hint="eastAsia"/>
          <w:sz w:val="30"/>
          <w:szCs w:val="30"/>
        </w:rPr>
        <w:lastRenderedPageBreak/>
        <w:t>＜記述上の留意点＞</w:t>
      </w:r>
    </w:p>
    <w:p w:rsidR="00A26B4C" w:rsidRPr="001868FE" w:rsidRDefault="00A26B4C" w:rsidP="00A26B4C">
      <w:pPr>
        <w:wordWrap w:val="0"/>
        <w:jc w:val="right"/>
        <w:rPr>
          <w:u w:val="single"/>
        </w:rPr>
      </w:pPr>
      <w:r w:rsidRPr="001868FE">
        <w:rPr>
          <w:rFonts w:hint="eastAsia"/>
          <w:u w:val="single"/>
        </w:rPr>
        <w:t xml:space="preserve">商号又は名称：　　　　　　　　　　</w:t>
      </w:r>
    </w:p>
    <w:p w:rsidR="00A26B4C" w:rsidRPr="001868FE" w:rsidRDefault="00A26B4C" w:rsidP="00A26B4C">
      <w:pPr>
        <w:spacing w:line="80" w:lineRule="exact"/>
      </w:pPr>
    </w:p>
    <w:p w:rsidR="00A26B4C" w:rsidRPr="001868FE" w:rsidRDefault="00A26B4C" w:rsidP="00A26B4C">
      <w:pPr>
        <w:jc w:val="center"/>
        <w:rPr>
          <w:rFonts w:ascii="ＭＳ ゴシック" w:eastAsia="ＭＳ ゴシック" w:hAnsi="ＭＳ ゴシック"/>
          <w:sz w:val="30"/>
          <w:szCs w:val="30"/>
        </w:rPr>
      </w:pPr>
      <w:r w:rsidRPr="001868FE">
        <w:rPr>
          <w:rFonts w:ascii="ＭＳ ゴシック" w:eastAsia="ＭＳ ゴシック" w:hAnsi="ＭＳ ゴシック" w:hint="eastAsia"/>
          <w:sz w:val="30"/>
          <w:szCs w:val="30"/>
        </w:rPr>
        <w:t>簡　易　な　施　工　計　画</w:t>
      </w:r>
    </w:p>
    <w:p w:rsidR="00A26B4C" w:rsidRPr="001868FE" w:rsidRDefault="00A26B4C" w:rsidP="00A26B4C">
      <w:pPr>
        <w:overflowPunct w:val="0"/>
        <w:spacing w:line="80" w:lineRule="exact"/>
        <w:textAlignment w:val="baseline"/>
        <w:rPr>
          <w:rFonts w:hAnsi="ＭＳ 明朝" w:cs="ＭＳ 明朝"/>
          <w:kern w:val="0"/>
          <w:szCs w:val="21"/>
        </w:rPr>
      </w:pPr>
    </w:p>
    <w:p w:rsidR="00A26B4C" w:rsidRPr="001868FE" w:rsidRDefault="00A26B4C" w:rsidP="00A26B4C">
      <w:pPr>
        <w:overflowPunct w:val="0"/>
        <w:ind w:firstLineChars="100" w:firstLine="210"/>
        <w:textAlignment w:val="baseline"/>
        <w:rPr>
          <w:rFonts w:hAnsi="Times New Roman"/>
          <w:kern w:val="0"/>
          <w:szCs w:val="21"/>
        </w:rPr>
      </w:pPr>
      <w:r w:rsidRPr="001868FE">
        <w:rPr>
          <w:rFonts w:hAnsi="ＭＳ 明朝" w:cs="ＭＳ 明朝" w:hint="eastAsia"/>
          <w:kern w:val="0"/>
          <w:szCs w:val="21"/>
        </w:rPr>
        <w:t>次の工事について，この申請書の内容と同等又は同等以上の施工を行うことを誓約し，申請します。</w:t>
      </w:r>
    </w:p>
    <w:p w:rsidR="00A26B4C" w:rsidRPr="001868FE" w:rsidRDefault="00A26B4C" w:rsidP="00A26B4C">
      <w:pPr>
        <w:overflowPunct w:val="0"/>
        <w:spacing w:line="80" w:lineRule="exact"/>
        <w:textAlignment w:val="baseline"/>
        <w:rPr>
          <w:rFonts w:hAnsi="Times New Roman"/>
          <w:kern w:val="0"/>
          <w:szCs w:val="21"/>
        </w:rPr>
      </w:pPr>
    </w:p>
    <w:p w:rsidR="00A26B4C" w:rsidRPr="001868FE" w:rsidRDefault="00A26B4C" w:rsidP="001868FE">
      <w:pPr>
        <w:overflowPunct w:val="0"/>
        <w:spacing w:line="200" w:lineRule="exact"/>
        <w:textAlignment w:val="baseline"/>
        <w:rPr>
          <w:rFonts w:hAnsi="ＭＳ 明朝" w:cs="ＭＳ 明朝"/>
          <w:kern w:val="0"/>
          <w:szCs w:val="21"/>
        </w:rPr>
      </w:pPr>
      <w:r w:rsidRPr="001868FE">
        <w:rPr>
          <w:rFonts w:hAnsi="ＭＳ 明朝" w:cs="ＭＳ 明朝" w:hint="eastAsia"/>
          <w:kern w:val="0"/>
          <w:szCs w:val="21"/>
        </w:rPr>
        <w:t xml:space="preserve">　工</w:t>
      </w:r>
      <w:r w:rsidR="001868FE" w:rsidRPr="001868FE">
        <w:rPr>
          <w:rFonts w:hAnsi="ＭＳ 明朝" w:cs="ＭＳ 明朝" w:hint="eastAsia"/>
          <w:kern w:val="0"/>
          <w:szCs w:val="21"/>
        </w:rPr>
        <w:t xml:space="preserve">　</w:t>
      </w:r>
      <w:r w:rsidRPr="001868FE">
        <w:rPr>
          <w:rFonts w:hAnsi="ＭＳ 明朝" w:cs="ＭＳ 明朝" w:hint="eastAsia"/>
          <w:kern w:val="0"/>
          <w:szCs w:val="21"/>
        </w:rPr>
        <w:t>事</w:t>
      </w:r>
      <w:r w:rsidR="001868FE" w:rsidRPr="001868FE">
        <w:rPr>
          <w:rFonts w:hAnsi="ＭＳ 明朝" w:cs="ＭＳ 明朝" w:hint="eastAsia"/>
          <w:kern w:val="0"/>
          <w:szCs w:val="21"/>
        </w:rPr>
        <w:t xml:space="preserve">　</w:t>
      </w:r>
      <w:r w:rsidRPr="001868FE">
        <w:rPr>
          <w:rFonts w:hAnsi="ＭＳ 明朝" w:cs="ＭＳ 明朝" w:hint="eastAsia"/>
          <w:kern w:val="0"/>
          <w:szCs w:val="21"/>
        </w:rPr>
        <w:t>名</w:t>
      </w:r>
      <w:r w:rsidRPr="001868FE">
        <w:rPr>
          <w:rFonts w:hAnsi="ＭＳ 明朝" w:cs="ＭＳ 明朝"/>
          <w:kern w:val="0"/>
          <w:szCs w:val="21"/>
        </w:rPr>
        <w:t xml:space="preserve"> </w:t>
      </w:r>
      <w:r w:rsidRPr="001868FE">
        <w:rPr>
          <w:rFonts w:hAnsi="ＭＳ 明朝" w:cs="ＭＳ 明朝" w:hint="eastAsia"/>
          <w:kern w:val="0"/>
          <w:szCs w:val="21"/>
        </w:rPr>
        <w:t>：</w:t>
      </w:r>
      <w:r w:rsidRPr="001868FE">
        <w:rPr>
          <w:rFonts w:hAnsi="ＭＳ 明朝" w:cs="ＭＳ 明朝"/>
          <w:kern w:val="0"/>
          <w:szCs w:val="21"/>
        </w:rPr>
        <w:t xml:space="preserve"> </w:t>
      </w:r>
      <w:r w:rsidR="001868FE" w:rsidRPr="001868FE">
        <w:rPr>
          <w:rFonts w:hint="eastAsia"/>
        </w:rPr>
        <w:t>Ｒ１三土　山城東祖谷山線（出合橋）　三・池田大利　橋梁上部工事（担い手確保型）</w:t>
      </w:r>
    </w:p>
    <w:p w:rsidR="00A26B4C" w:rsidRPr="001868FE" w:rsidRDefault="00A26B4C" w:rsidP="00A26B4C">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A26B4C" w:rsidRPr="001868FE" w:rsidTr="00A26B4C">
        <w:trPr>
          <w:trHeight w:val="469"/>
        </w:trPr>
        <w:tc>
          <w:tcPr>
            <w:tcW w:w="2024" w:type="dxa"/>
            <w:vAlign w:val="center"/>
          </w:tcPr>
          <w:p w:rsidR="00A26B4C" w:rsidRPr="001868FE" w:rsidRDefault="00A26B4C" w:rsidP="00A26B4C">
            <w:pPr>
              <w:overflowPunct w:val="0"/>
              <w:jc w:val="center"/>
              <w:textAlignment w:val="baseline"/>
              <w:rPr>
                <w:rFonts w:hAnsi="ＭＳ 明朝" w:cs="ＭＳ 明朝"/>
                <w:kern w:val="0"/>
                <w:szCs w:val="21"/>
              </w:rPr>
            </w:pPr>
            <w:r w:rsidRPr="001868FE">
              <w:rPr>
                <w:rFonts w:hAnsi="ＭＳ 明朝" w:cs="ＭＳ 明朝" w:hint="eastAsia"/>
                <w:kern w:val="0"/>
                <w:szCs w:val="21"/>
              </w:rPr>
              <w:t>評　価　項　目</w:t>
            </w:r>
          </w:p>
        </w:tc>
        <w:tc>
          <w:tcPr>
            <w:tcW w:w="7615" w:type="dxa"/>
            <w:vAlign w:val="center"/>
          </w:tcPr>
          <w:p w:rsidR="00A26B4C" w:rsidRPr="001868FE" w:rsidRDefault="00834EF0" w:rsidP="00A26B4C">
            <w:pPr>
              <w:overflowPunct w:val="0"/>
              <w:textAlignment w:val="baseline"/>
              <w:rPr>
                <w:rFonts w:hAnsi="ＭＳ 明朝" w:cs="ＭＳ 明朝"/>
                <w:kern w:val="0"/>
                <w:szCs w:val="21"/>
              </w:rPr>
            </w:pPr>
            <w:r w:rsidRPr="001868FE">
              <w:rPr>
                <w:rFonts w:hAnsi="ＭＳ 明朝" w:cs="ＭＳ 明朝" w:hint="eastAsia"/>
                <w:kern w:val="0"/>
                <w:szCs w:val="21"/>
              </w:rPr>
              <w:t>「施工上配慮すべき事項」の適切性</w:t>
            </w:r>
          </w:p>
        </w:tc>
      </w:tr>
    </w:tbl>
    <w:p w:rsidR="00A26B4C" w:rsidRPr="001868FE" w:rsidRDefault="00A26B4C" w:rsidP="00A26B4C">
      <w:pPr>
        <w:overflowPunct w:val="0"/>
        <w:spacing w:line="80" w:lineRule="exact"/>
        <w:jc w:val="left"/>
        <w:textAlignment w:val="baseline"/>
        <w:rPr>
          <w:rFonts w:hAnsi="ＭＳ 明朝" w:cs="ＭＳ 明朝"/>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868FE" w:rsidRPr="001868FE" w:rsidTr="00A26B4C">
        <w:trPr>
          <w:trHeight w:val="411"/>
        </w:trPr>
        <w:tc>
          <w:tcPr>
            <w:tcW w:w="9639" w:type="dxa"/>
            <w:vAlign w:val="center"/>
          </w:tcPr>
          <w:p w:rsidR="00A26B4C" w:rsidRPr="001868FE" w:rsidRDefault="00A26B4C" w:rsidP="00A26B4C">
            <w:pPr>
              <w:overflowPunct w:val="0"/>
              <w:ind w:left="-21"/>
              <w:jc w:val="center"/>
              <w:textAlignment w:val="baseline"/>
              <w:rPr>
                <w:rFonts w:hAnsi="ＭＳ 明朝" w:cs="ＭＳ 明朝"/>
                <w:kern w:val="0"/>
                <w:szCs w:val="21"/>
              </w:rPr>
            </w:pPr>
            <w:r w:rsidRPr="001868FE">
              <w:rPr>
                <w:rFonts w:hAnsi="ＭＳ 明朝" w:cs="ＭＳ 明朝" w:hint="eastAsia"/>
                <w:kern w:val="0"/>
                <w:szCs w:val="21"/>
              </w:rPr>
              <w:t>具　体　的　な　施　工　計　画</w:t>
            </w:r>
          </w:p>
        </w:tc>
      </w:tr>
      <w:tr w:rsidR="001868FE" w:rsidRPr="001868FE" w:rsidTr="00A26B4C">
        <w:trPr>
          <w:trHeight w:val="11015"/>
        </w:trPr>
        <w:tc>
          <w:tcPr>
            <w:tcW w:w="9639" w:type="dxa"/>
          </w:tcPr>
          <w:p w:rsidR="00CB1F21" w:rsidRPr="001868FE" w:rsidRDefault="00B011C4" w:rsidP="00CB1F21">
            <w:pPr>
              <w:overflowPunct w:val="0"/>
              <w:spacing w:line="280" w:lineRule="exact"/>
              <w:textAlignment w:val="baseline"/>
              <w:rPr>
                <w:rFonts w:hAnsi="Times New Roman"/>
                <w:kern w:val="0"/>
                <w:szCs w:val="21"/>
              </w:rPr>
            </w:pPr>
            <w:r w:rsidRPr="001868FE">
              <w:rPr>
                <w:noProof/>
              </w:rPr>
              <mc:AlternateContent>
                <mc:Choice Requires="wps">
                  <w:drawing>
                    <wp:anchor distT="0" distB="0" distL="114299" distR="114299" simplePos="0" relativeHeight="251657728" behindDoc="0" locked="0" layoutInCell="1" allowOverlap="1">
                      <wp:simplePos x="0" y="0"/>
                      <wp:positionH relativeFrom="column">
                        <wp:posOffset>5646419</wp:posOffset>
                      </wp:positionH>
                      <wp:positionV relativeFrom="paragraph">
                        <wp:posOffset>6350</wp:posOffset>
                      </wp:positionV>
                      <wp:extent cx="0" cy="7077075"/>
                      <wp:effectExtent l="95250" t="38100" r="76200" b="47625"/>
                      <wp:wrapNone/>
                      <wp:docPr id="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77075"/>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33EC289D" id="_x0000_t32" coordsize="21600,21600" o:spt="32" o:oned="t" path="m,l21600,21600e" filled="f">
                      <v:path arrowok="t" fillok="f" o:connecttype="none"/>
                      <o:lock v:ext="edit" shapetype="t"/>
                    </v:shapetype>
                    <v:shape id="直線矢印コネクタ 2" o:spid="_x0000_s1026" type="#_x0000_t32" style="position:absolute;left:0;text-align:left;margin-left:444.6pt;margin-top:.5pt;width:0;height:557.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" strokecolor="windowText" strokeweight=".25pt">
                      <v:stroke startarrow="open" endarrow="open"/>
                      <o:lock v:ext="edit" shapetype="f"/>
                    </v:shape>
                  </w:pict>
                </mc:Fallback>
              </mc:AlternateContent>
            </w:r>
            <w:r w:rsidR="00CB1F21" w:rsidRPr="001868FE">
              <w:rPr>
                <w:rFonts w:hAnsi="ＭＳ 明朝" w:cs="ＭＳ 明朝" w:hint="eastAsia"/>
                <w:kern w:val="0"/>
                <w:szCs w:val="21"/>
              </w:rPr>
              <w:t>○○ということ（工事特性）に鑑み，○○する観点から，次の事項について記述すること。</w:t>
            </w:r>
          </w:p>
          <w:p w:rsidR="00CB1F21" w:rsidRPr="001868FE" w:rsidRDefault="00CB1F21" w:rsidP="00CB1F21">
            <w:pPr>
              <w:overflowPunct w:val="0"/>
              <w:spacing w:line="220" w:lineRule="exact"/>
              <w:textAlignment w:val="baseline"/>
              <w:rPr>
                <w:rFonts w:hAnsi="Times New Roman"/>
                <w:kern w:val="0"/>
                <w:szCs w:val="21"/>
              </w:rPr>
            </w:pPr>
          </w:p>
          <w:p w:rsidR="00CB1F21" w:rsidRPr="001868FE" w:rsidRDefault="00CB1F21" w:rsidP="00CB1F21">
            <w:pPr>
              <w:overflowPunct w:val="0"/>
              <w:spacing w:line="220" w:lineRule="exact"/>
              <w:textAlignment w:val="baseline"/>
              <w:rPr>
                <w:rFonts w:hAnsi="Times New Roman"/>
                <w:kern w:val="0"/>
                <w:szCs w:val="21"/>
              </w:rPr>
            </w:pPr>
            <w:r w:rsidRPr="001868FE">
              <w:rPr>
                <w:rFonts w:hAnsi="ＭＳ 明朝" w:cs="ＭＳ 明朝" w:hint="eastAsia"/>
                <w:kern w:val="0"/>
                <w:szCs w:val="21"/>
              </w:rPr>
              <w:t xml:space="preserve">　①　○○・・・</w:t>
            </w:r>
          </w:p>
          <w:p w:rsidR="00CB1F21" w:rsidRPr="001868FE" w:rsidRDefault="00CB1F21" w:rsidP="00CB1F21">
            <w:pPr>
              <w:overflowPunct w:val="0"/>
              <w:spacing w:line="220" w:lineRule="exact"/>
              <w:textAlignment w:val="baseline"/>
              <w:rPr>
                <w:rFonts w:hAnsi="Times New Roman"/>
                <w:kern w:val="0"/>
                <w:szCs w:val="21"/>
              </w:rPr>
            </w:pPr>
            <w:r w:rsidRPr="001868FE">
              <w:rPr>
                <w:rFonts w:hAnsi="ＭＳ 明朝" w:cs="ＭＳ 明朝" w:hint="eastAsia"/>
                <w:kern w:val="0"/>
                <w:szCs w:val="21"/>
              </w:rPr>
              <w:t xml:space="preserve">　②　△△・・・</w:t>
            </w:r>
            <w:r w:rsidRPr="001868FE">
              <w:rPr>
                <w:rFonts w:hAnsi="ＭＳ 明朝" w:cs="ＭＳ 明朝"/>
                <w:kern w:val="0"/>
                <w:szCs w:val="21"/>
              </w:rPr>
              <w:t xml:space="preserve">         </w:t>
            </w:r>
          </w:p>
          <w:p w:rsidR="00CB1F21" w:rsidRPr="001868FE" w:rsidRDefault="00CB1F21" w:rsidP="00CB1F21">
            <w:pPr>
              <w:overflowPunct w:val="0"/>
              <w:spacing w:line="220" w:lineRule="exact"/>
              <w:textAlignment w:val="baseline"/>
              <w:rPr>
                <w:rFonts w:hAnsi="Times New Roman"/>
                <w:kern w:val="0"/>
                <w:szCs w:val="21"/>
              </w:rPr>
            </w:pPr>
            <w:r w:rsidRPr="001868FE">
              <w:rPr>
                <w:rFonts w:hAnsi="ＭＳ 明朝" w:cs="ＭＳ 明朝" w:hint="eastAsia"/>
                <w:kern w:val="0"/>
                <w:szCs w:val="21"/>
              </w:rPr>
              <w:t xml:space="preserve">　③</w:t>
            </w:r>
            <w:r w:rsidRPr="001868FE">
              <w:rPr>
                <w:rFonts w:hAnsi="ＭＳ 明朝" w:cs="ＭＳ 明朝"/>
                <w:kern w:val="0"/>
                <w:szCs w:val="21"/>
              </w:rPr>
              <w:t xml:space="preserve">  </w:t>
            </w:r>
            <w:r w:rsidRPr="001868FE">
              <w:rPr>
                <w:rFonts w:hAnsi="ＭＳ 明朝" w:cs="ＭＳ 明朝" w:hint="eastAsia"/>
                <w:kern w:val="0"/>
                <w:szCs w:val="21"/>
              </w:rPr>
              <w:t>■■・・・</w:t>
            </w:r>
            <w:r w:rsidRPr="001868FE">
              <w:rPr>
                <w:rFonts w:hAnsi="ＭＳ 明朝" w:cs="ＭＳ 明朝"/>
                <w:kern w:val="0"/>
                <w:szCs w:val="21"/>
              </w:rPr>
              <w:t xml:space="preserve">         </w:t>
            </w:r>
          </w:p>
          <w:p w:rsidR="00CB1F21" w:rsidRPr="001868FE" w:rsidRDefault="00CB1F21" w:rsidP="00CB1F21">
            <w:pPr>
              <w:overflowPunct w:val="0"/>
              <w:spacing w:line="220" w:lineRule="exact"/>
              <w:textAlignment w:val="baseline"/>
              <w:rPr>
                <w:rFonts w:hAnsi="Times New Roman"/>
                <w:kern w:val="0"/>
                <w:szCs w:val="21"/>
              </w:rPr>
            </w:pPr>
            <w:r w:rsidRPr="001868FE">
              <w:rPr>
                <w:rFonts w:hAnsi="ＭＳ 明朝" w:cs="ＭＳ 明朝" w:hint="eastAsia"/>
                <w:kern w:val="0"/>
                <w:szCs w:val="21"/>
              </w:rPr>
              <w:t xml:space="preserve">　④</w:t>
            </w:r>
            <w:r w:rsidRPr="001868FE">
              <w:rPr>
                <w:rFonts w:hAnsi="ＭＳ 明朝" w:cs="ＭＳ 明朝"/>
                <w:kern w:val="0"/>
                <w:szCs w:val="21"/>
              </w:rPr>
              <w:t xml:space="preserve">  </w:t>
            </w:r>
            <w:r w:rsidRPr="001868FE">
              <w:rPr>
                <w:rFonts w:hAnsi="ＭＳ 明朝" w:cs="ＭＳ 明朝" w:hint="eastAsia"/>
                <w:kern w:val="0"/>
                <w:szCs w:val="21"/>
              </w:rPr>
              <w:t>××・・・</w:t>
            </w:r>
          </w:p>
          <w:p w:rsidR="00CB1F21" w:rsidRPr="001868FE" w:rsidRDefault="00CB1F21" w:rsidP="00CB1F21">
            <w:pPr>
              <w:overflowPunct w:val="0"/>
              <w:spacing w:line="220" w:lineRule="exact"/>
              <w:textAlignment w:val="baseline"/>
              <w:rPr>
                <w:rFonts w:hAnsi="Times New Roman"/>
                <w:kern w:val="0"/>
                <w:szCs w:val="21"/>
              </w:rPr>
            </w:pPr>
          </w:p>
          <w:p w:rsidR="00CB1F21" w:rsidRPr="001868FE" w:rsidRDefault="00CB1F21" w:rsidP="00CB1F21">
            <w:pPr>
              <w:overflowPunct w:val="0"/>
              <w:spacing w:line="240" w:lineRule="exact"/>
              <w:jc w:val="left"/>
              <w:textAlignment w:val="baseline"/>
              <w:rPr>
                <w:rFonts w:hAnsi="Times New Roman"/>
                <w:kern w:val="0"/>
                <w:szCs w:val="21"/>
              </w:rPr>
            </w:pPr>
            <w:r w:rsidRPr="001868FE">
              <w:rPr>
                <w:rFonts w:hAnsi="ＭＳ 明朝" w:cs="ＭＳ 明朝"/>
                <w:kern w:val="0"/>
                <w:szCs w:val="21"/>
              </w:rPr>
              <w:t xml:space="preserve">  </w:t>
            </w:r>
            <w:r w:rsidRPr="001868FE">
              <w:rPr>
                <w:rFonts w:hAnsi="ＭＳ 明朝" w:cs="ＭＳ 明朝" w:hint="eastAsia"/>
                <w:bCs/>
                <w:kern w:val="0"/>
                <w:sz w:val="22"/>
              </w:rPr>
              <w:t>※①の項目についての記述に対して，②の項目で評価することはないので，</w:t>
            </w:r>
          </w:p>
          <w:p w:rsidR="00A26B4C" w:rsidRPr="001868FE" w:rsidRDefault="00CB1F21" w:rsidP="00CB1F21">
            <w:pPr>
              <w:overflowPunct w:val="0"/>
              <w:spacing w:line="240" w:lineRule="exact"/>
              <w:ind w:left="-21"/>
              <w:textAlignment w:val="baseline"/>
              <w:rPr>
                <w:rFonts w:hAnsi="Times New Roman"/>
                <w:kern w:val="0"/>
                <w:szCs w:val="21"/>
              </w:rPr>
            </w:pPr>
            <w:r w:rsidRPr="001868FE">
              <w:rPr>
                <w:rFonts w:hAnsi="ＭＳ 明朝" w:cs="ＭＳ 明朝" w:hint="eastAsia"/>
                <w:bCs/>
                <w:kern w:val="0"/>
                <w:sz w:val="22"/>
              </w:rPr>
              <w:t xml:space="preserve">　　テーマに沿った記述になっているのか，再確認を！</w:t>
            </w:r>
          </w:p>
          <w:p w:rsidR="00A26B4C" w:rsidRPr="001868FE" w:rsidRDefault="00A26B4C"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B1F21" w:rsidRPr="001868FE" w:rsidRDefault="00CB1F21" w:rsidP="00CB1F21">
            <w:pPr>
              <w:overflowPunct w:val="0"/>
              <w:spacing w:line="220" w:lineRule="exact"/>
              <w:textAlignment w:val="baseline"/>
              <w:rPr>
                <w:rFonts w:hAnsi="Times New Roman"/>
                <w:kern w:val="0"/>
                <w:szCs w:val="21"/>
              </w:rPr>
            </w:pPr>
          </w:p>
          <w:p w:rsidR="00A26B4C" w:rsidRPr="001868FE" w:rsidRDefault="00B011C4" w:rsidP="00CB1F21">
            <w:pPr>
              <w:overflowPunct w:val="0"/>
              <w:textAlignment w:val="baseline"/>
              <w:rPr>
                <w:rFonts w:hAnsi="Times New Roman"/>
                <w:kern w:val="0"/>
                <w:szCs w:val="21"/>
              </w:rPr>
            </w:pPr>
            <w:r w:rsidRPr="001868FE">
              <w:rPr>
                <w:rFonts w:ascii="ＭＳ ゴシック" w:eastAsia="ＭＳ ゴシック" w:hAnsi="ＭＳ ゴシック"/>
                <w:noProof/>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73025</wp:posOffset>
                      </wp:positionV>
                      <wp:extent cx="5895975" cy="32289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rgbClr val="FFFFFF"/>
                              </a:solidFill>
                              <a:ln w="12700">
                                <a:solidFill>
                                  <a:srgbClr val="000000"/>
                                </a:solidFill>
                                <a:prstDash val="dash"/>
                                <a:miter lim="800000"/>
                                <a:headEnd/>
                                <a:tailEnd/>
                              </a:ln>
                            </wps:spPr>
                            <wps:txbx>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5.75pt;width:464.25pt;height:2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" strokeweight="1pt">
                      <v:stroke dashstyle="dash"/>
                      <v:textbox inset="5.85pt,.7pt,5.85pt,.7pt">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v:textbox>
                    </v:shape>
                  </w:pict>
                </mc:Fallback>
              </mc:AlternateContent>
            </w:r>
          </w:p>
          <w:p w:rsidR="00A26B4C" w:rsidRPr="001868FE" w:rsidRDefault="00A26B4C"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C83BE5" w:rsidRPr="001868FE" w:rsidRDefault="00C83BE5" w:rsidP="00CB1F21">
            <w:pPr>
              <w:overflowPunct w:val="0"/>
              <w:spacing w:line="220" w:lineRule="exact"/>
              <w:textAlignment w:val="baseline"/>
              <w:rPr>
                <w:rFonts w:hAnsi="Times New Roman"/>
                <w:kern w:val="0"/>
                <w:szCs w:val="21"/>
              </w:rPr>
            </w:pPr>
          </w:p>
          <w:p w:rsidR="00A26B4C" w:rsidRPr="001868FE" w:rsidRDefault="00A26B4C" w:rsidP="00CB1F21">
            <w:pPr>
              <w:overflowPunct w:val="0"/>
              <w:spacing w:line="220" w:lineRule="exact"/>
              <w:textAlignment w:val="baseline"/>
              <w:rPr>
                <w:rFonts w:hAnsi="ＭＳ 明朝" w:cs="ＭＳ 明朝"/>
                <w:kern w:val="0"/>
                <w:szCs w:val="21"/>
              </w:rPr>
            </w:pPr>
          </w:p>
          <w:p w:rsidR="00CF3970" w:rsidRPr="001868FE" w:rsidRDefault="00CF3970" w:rsidP="00CB1F21">
            <w:pPr>
              <w:overflowPunct w:val="0"/>
              <w:spacing w:line="220" w:lineRule="exact"/>
              <w:textAlignment w:val="baseline"/>
              <w:rPr>
                <w:rFonts w:hAnsi="ＭＳ 明朝" w:cs="ＭＳ 明朝"/>
                <w:kern w:val="0"/>
                <w:szCs w:val="21"/>
              </w:rPr>
            </w:pPr>
          </w:p>
          <w:p w:rsidR="00CF3970" w:rsidRPr="001868FE" w:rsidRDefault="00CF3970" w:rsidP="00CB1F21">
            <w:pPr>
              <w:overflowPunct w:val="0"/>
              <w:spacing w:line="220" w:lineRule="exact"/>
              <w:textAlignment w:val="baseline"/>
              <w:rPr>
                <w:rFonts w:hAnsi="ＭＳ 明朝" w:cs="ＭＳ 明朝"/>
                <w:kern w:val="0"/>
                <w:szCs w:val="21"/>
              </w:rPr>
            </w:pPr>
          </w:p>
          <w:p w:rsidR="00CF3970" w:rsidRPr="001868FE" w:rsidRDefault="00CF3970" w:rsidP="00CB1F21">
            <w:pPr>
              <w:overflowPunct w:val="0"/>
              <w:spacing w:line="220" w:lineRule="exact"/>
              <w:textAlignment w:val="baseline"/>
              <w:rPr>
                <w:rFonts w:hAnsi="ＭＳ 明朝" w:cs="ＭＳ 明朝"/>
                <w:kern w:val="0"/>
                <w:szCs w:val="21"/>
              </w:rPr>
            </w:pPr>
          </w:p>
          <w:p w:rsidR="00CF3970" w:rsidRPr="001868FE" w:rsidRDefault="00CF3970" w:rsidP="00CB1F21">
            <w:pPr>
              <w:overflowPunct w:val="0"/>
              <w:spacing w:line="220" w:lineRule="exact"/>
              <w:textAlignment w:val="baseline"/>
              <w:rPr>
                <w:rFonts w:hAnsi="ＭＳ 明朝" w:cs="ＭＳ 明朝"/>
                <w:kern w:val="0"/>
                <w:szCs w:val="21"/>
              </w:rPr>
            </w:pPr>
          </w:p>
          <w:p w:rsidR="00CF3970" w:rsidRPr="001868FE" w:rsidRDefault="00CF3970" w:rsidP="00CB1F21">
            <w:pPr>
              <w:overflowPunct w:val="0"/>
              <w:spacing w:line="220" w:lineRule="exact"/>
              <w:textAlignment w:val="baseline"/>
              <w:rPr>
                <w:rFonts w:hAnsi="ＭＳ 明朝" w:cs="ＭＳ 明朝"/>
                <w:kern w:val="0"/>
                <w:szCs w:val="21"/>
              </w:rPr>
            </w:pPr>
          </w:p>
          <w:p w:rsidR="00CF3970" w:rsidRPr="001868FE" w:rsidRDefault="00CF3970" w:rsidP="00CB1F21">
            <w:pPr>
              <w:overflowPunct w:val="0"/>
              <w:spacing w:line="220" w:lineRule="exact"/>
              <w:textAlignment w:val="baseline"/>
              <w:rPr>
                <w:rFonts w:hAnsi="ＭＳ 明朝" w:cs="ＭＳ 明朝"/>
                <w:kern w:val="0"/>
                <w:szCs w:val="21"/>
              </w:rPr>
            </w:pPr>
          </w:p>
          <w:p w:rsidR="00A26B4C" w:rsidRPr="001868FE" w:rsidRDefault="00A26B4C" w:rsidP="00CB1F21">
            <w:pPr>
              <w:overflowPunct w:val="0"/>
              <w:spacing w:line="220" w:lineRule="exact"/>
              <w:textAlignment w:val="baseline"/>
              <w:rPr>
                <w:rFonts w:hAnsi="ＭＳ 明朝" w:cs="ＭＳ 明朝"/>
                <w:kern w:val="0"/>
                <w:szCs w:val="21"/>
              </w:rPr>
            </w:pPr>
          </w:p>
          <w:p w:rsidR="00C83BE5" w:rsidRPr="001868FE" w:rsidRDefault="00C83BE5" w:rsidP="00CB1F21">
            <w:pPr>
              <w:overflowPunct w:val="0"/>
              <w:spacing w:line="220" w:lineRule="exact"/>
              <w:textAlignment w:val="baseline"/>
              <w:rPr>
                <w:rFonts w:hAnsi="ＭＳ 明朝" w:cs="ＭＳ 明朝"/>
                <w:kern w:val="0"/>
                <w:szCs w:val="21"/>
              </w:rPr>
            </w:pPr>
          </w:p>
          <w:p w:rsidR="00A26B4C" w:rsidRPr="001868FE" w:rsidRDefault="00A26B4C" w:rsidP="00CB1F21">
            <w:pPr>
              <w:overflowPunct w:val="0"/>
              <w:spacing w:line="220" w:lineRule="exact"/>
              <w:textAlignment w:val="baseline"/>
              <w:rPr>
                <w:rFonts w:hAnsi="ＭＳ 明朝" w:cs="ＭＳ 明朝"/>
                <w:kern w:val="0"/>
                <w:szCs w:val="21"/>
              </w:rPr>
            </w:pPr>
          </w:p>
          <w:p w:rsidR="00A26B4C" w:rsidRPr="001868FE" w:rsidRDefault="00D23A19" w:rsidP="00D23A19">
            <w:pPr>
              <w:overflowPunct w:val="0"/>
              <w:spacing w:line="220" w:lineRule="exact"/>
              <w:jc w:val="center"/>
              <w:textAlignment w:val="baseline"/>
              <w:rPr>
                <w:rFonts w:ascii="ＭＳ ゴシック" w:eastAsia="ＭＳ ゴシック" w:hAnsi="ＭＳ ゴシック" w:cs="ＭＳ 明朝"/>
                <w:kern w:val="0"/>
                <w:szCs w:val="21"/>
              </w:rPr>
            </w:pPr>
            <w:r w:rsidRPr="001868FE">
              <w:rPr>
                <w:rFonts w:ascii="ＭＳ ゴシック" w:eastAsia="ＭＳ ゴシック" w:hAnsi="ＭＳ ゴシック" w:cs="ＭＳ 明朝" w:hint="eastAsia"/>
                <w:kern w:val="0"/>
                <w:szCs w:val="21"/>
              </w:rPr>
              <w:t>＜記述枠：縦21cm×横17cm以内に制限＞</w:t>
            </w:r>
          </w:p>
          <w:p w:rsidR="00A26B4C" w:rsidRPr="001868FE" w:rsidRDefault="00B011C4" w:rsidP="00CB1F21">
            <w:pPr>
              <w:overflowPunct w:val="0"/>
              <w:spacing w:line="220" w:lineRule="exact"/>
              <w:textAlignment w:val="baseline"/>
              <w:rPr>
                <w:rFonts w:hAnsi="ＭＳ 明朝" w:cs="ＭＳ 明朝"/>
                <w:kern w:val="0"/>
                <w:szCs w:val="21"/>
              </w:rPr>
            </w:pPr>
            <w:r w:rsidRPr="001868FE">
              <w:rPr>
                <w:noProof/>
              </w:rPr>
              <mc:AlternateContent>
                <mc:Choice Requires="wps">
                  <w:drawing>
                    <wp:anchor distT="4294967295" distB="4294967295" distL="114300" distR="114300" simplePos="0" relativeHeight="251656704" behindDoc="0" locked="0" layoutInCell="1" allowOverlap="1">
                      <wp:simplePos x="0" y="0"/>
                      <wp:positionH relativeFrom="column">
                        <wp:posOffset>-63500</wp:posOffset>
                      </wp:positionH>
                      <wp:positionV relativeFrom="paragraph">
                        <wp:posOffset>12064</wp:posOffset>
                      </wp:positionV>
                      <wp:extent cx="61055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E6F2CF1" id="直線矢印コネクタ 1" o:spid="_x0000_s1026" type="#_x0000_t32" style="position:absolute;left:0;text-align:left;margin-left:-5pt;margin-top:.95pt;width:480.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" strokecolor="windowText" strokeweight=".25pt">
                      <v:stroke startarrow="open" endarrow="open"/>
                      <o:lock v:ext="edit" shapetype="f"/>
                    </v:shape>
                  </w:pict>
                </mc:Fallback>
              </mc:AlternateContent>
            </w:r>
          </w:p>
          <w:p w:rsidR="00A26B4C" w:rsidRPr="001868FE" w:rsidRDefault="00A26B4C" w:rsidP="00A26B4C">
            <w:pPr>
              <w:overflowPunct w:val="0"/>
              <w:spacing w:line="208" w:lineRule="exact"/>
              <w:textAlignment w:val="baseline"/>
              <w:rPr>
                <w:rFonts w:hAnsi="ＭＳ 明朝" w:cs="ＭＳ 明朝"/>
                <w:kern w:val="0"/>
                <w:szCs w:val="21"/>
              </w:rPr>
            </w:pPr>
          </w:p>
          <w:p w:rsidR="00A26B4C" w:rsidRPr="001868FE" w:rsidRDefault="00A26B4C" w:rsidP="00A26B4C">
            <w:pPr>
              <w:overflowPunct w:val="0"/>
              <w:spacing w:line="208" w:lineRule="exact"/>
              <w:textAlignment w:val="baseline"/>
              <w:rPr>
                <w:rFonts w:hAnsi="ＭＳ 明朝" w:cs="ＭＳ 明朝"/>
                <w:kern w:val="0"/>
                <w:szCs w:val="21"/>
              </w:rPr>
            </w:pPr>
          </w:p>
          <w:p w:rsidR="00A26B4C" w:rsidRPr="001868FE" w:rsidRDefault="00A26B4C" w:rsidP="00A26B4C">
            <w:pPr>
              <w:overflowPunct w:val="0"/>
              <w:spacing w:line="208" w:lineRule="exact"/>
              <w:textAlignment w:val="baseline"/>
              <w:rPr>
                <w:rFonts w:hAnsi="ＭＳ 明朝" w:cs="ＭＳ 明朝"/>
                <w:kern w:val="0"/>
                <w:szCs w:val="21"/>
              </w:rPr>
            </w:pPr>
          </w:p>
        </w:tc>
      </w:tr>
    </w:tbl>
    <w:p w:rsidR="00A26B4C" w:rsidRPr="001868FE" w:rsidRDefault="00A26B4C" w:rsidP="00F938D1">
      <w:pPr>
        <w:ind w:firstLineChars="100" w:firstLine="210"/>
        <w:rPr>
          <w:rFonts w:hAnsi="ＭＳ 明朝" w:cs="ＭＳ 明朝"/>
          <w:kern w:val="0"/>
          <w:szCs w:val="21"/>
        </w:rPr>
      </w:pPr>
      <w:r w:rsidRPr="001868FE">
        <w:rPr>
          <w:rFonts w:hAnsi="ＭＳ 明朝" w:cs="ＭＳ 明朝" w:hint="eastAsia"/>
          <w:kern w:val="0"/>
          <w:szCs w:val="21"/>
        </w:rPr>
        <w:t>※Ａ４版</w:t>
      </w:r>
      <w:r w:rsidRPr="001868FE">
        <w:rPr>
          <w:rFonts w:eastAsia="ＭＳ ゴシック" w:hAnsi="Times New Roman" w:cs="ＭＳ ゴシック" w:hint="eastAsia"/>
          <w:kern w:val="0"/>
          <w:szCs w:val="21"/>
        </w:rPr>
        <w:t>１枚（１ページ）</w:t>
      </w:r>
      <w:r w:rsidRPr="001868FE">
        <w:rPr>
          <w:rFonts w:hAnsi="ＭＳ 明朝" w:cs="ＭＳ 明朝" w:hint="eastAsia"/>
          <w:kern w:val="0"/>
          <w:szCs w:val="21"/>
        </w:rPr>
        <w:t>に記入し，記述する文字に</w:t>
      </w:r>
      <w:r w:rsidRPr="001868FE">
        <w:rPr>
          <w:rFonts w:hAnsi="ＭＳ 明朝" w:cs="ＭＳ 明朝" w:hint="eastAsia"/>
          <w:kern w:val="0"/>
          <w:szCs w:val="21"/>
          <w:u w:val="thick" w:color="000000"/>
        </w:rPr>
        <w:t>アンダーライン</w:t>
      </w:r>
      <w:r w:rsidRPr="001868FE">
        <w:rPr>
          <w:rFonts w:hAnsi="ＭＳ 明朝" w:cs="ＭＳ 明朝" w:hint="eastAsia"/>
          <w:kern w:val="0"/>
          <w:szCs w:val="21"/>
        </w:rPr>
        <w:t>を使用しないこと。</w:t>
      </w:r>
    </w:p>
    <w:sectPr w:rsidR="00A26B4C" w:rsidRPr="001868FE" w:rsidSect="002B7D73">
      <w:headerReference w:type="default" r:id="rId8"/>
      <w:pgSz w:w="11906" w:h="16838" w:code="9"/>
      <w:pgMar w:top="1134" w:right="851" w:bottom="851" w:left="1134" w:header="567"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BF" w:rsidRDefault="00E917BF" w:rsidP="00D62ADC">
      <w:r>
        <w:separator/>
      </w:r>
    </w:p>
  </w:endnote>
  <w:endnote w:type="continuationSeparator" w:id="0">
    <w:p w:rsidR="00E917BF" w:rsidRDefault="00E917BF"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BF" w:rsidRDefault="00E917BF" w:rsidP="00D62ADC">
      <w:r>
        <w:separator/>
      </w:r>
    </w:p>
  </w:footnote>
  <w:footnote w:type="continuationSeparator" w:id="0">
    <w:p w:rsidR="00E917BF" w:rsidRDefault="00E917BF" w:rsidP="00D6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58" w:rsidRDefault="00E10458" w:rsidP="009A1E63">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07DD"/>
    <w:multiLevelType w:val="hybridMultilevel"/>
    <w:tmpl w:val="19DC919A"/>
    <w:lvl w:ilvl="0" w:tplc="675A893C">
      <w:start w:val="1"/>
      <w:numFmt w:val="decimalEnclosedCircle"/>
      <w:lvlText w:val="%1"/>
      <w:lvlJc w:val="left"/>
      <w:pPr>
        <w:ind w:left="570" w:hanging="360"/>
      </w:pPr>
      <w:rPr>
        <w:rFonts w:hAnsi="ＭＳ 明朝" w:cs="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2C6D2A"/>
    <w:multiLevelType w:val="hybridMultilevel"/>
    <w:tmpl w:val="6CFC94AE"/>
    <w:lvl w:ilvl="0" w:tplc="665AE572">
      <w:start w:val="1"/>
      <w:numFmt w:val="decimalEnclosedCircle"/>
      <w:lvlText w:val="%1"/>
      <w:lvlJc w:val="left"/>
      <w:pPr>
        <w:ind w:left="337" w:hanging="360"/>
      </w:pPr>
      <w:rPr>
        <w:rFonts w:hAnsi="ＭＳ 明朝" w:cs="ＭＳ 明朝" w:hint="default"/>
        <w:color w:val="auto"/>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F"/>
    <w:rsid w:val="0003069B"/>
    <w:rsid w:val="00126250"/>
    <w:rsid w:val="001323FE"/>
    <w:rsid w:val="001868FE"/>
    <w:rsid w:val="002B2643"/>
    <w:rsid w:val="002B7D73"/>
    <w:rsid w:val="0033464B"/>
    <w:rsid w:val="00385A5B"/>
    <w:rsid w:val="004132A8"/>
    <w:rsid w:val="004446FB"/>
    <w:rsid w:val="00454006"/>
    <w:rsid w:val="004A68C8"/>
    <w:rsid w:val="004B40B4"/>
    <w:rsid w:val="004E73ED"/>
    <w:rsid w:val="005D7DC6"/>
    <w:rsid w:val="0061326D"/>
    <w:rsid w:val="00621BA5"/>
    <w:rsid w:val="0063177C"/>
    <w:rsid w:val="00636762"/>
    <w:rsid w:val="00661D21"/>
    <w:rsid w:val="006956A0"/>
    <w:rsid w:val="006A29E5"/>
    <w:rsid w:val="006B577C"/>
    <w:rsid w:val="00740A40"/>
    <w:rsid w:val="0076688D"/>
    <w:rsid w:val="008076C0"/>
    <w:rsid w:val="00834EF0"/>
    <w:rsid w:val="00842A05"/>
    <w:rsid w:val="00845B5C"/>
    <w:rsid w:val="008846F3"/>
    <w:rsid w:val="00930A2A"/>
    <w:rsid w:val="009A1E63"/>
    <w:rsid w:val="00A24076"/>
    <w:rsid w:val="00A26B4C"/>
    <w:rsid w:val="00A3770C"/>
    <w:rsid w:val="00A55EF4"/>
    <w:rsid w:val="00A8637C"/>
    <w:rsid w:val="00AD1687"/>
    <w:rsid w:val="00B011C4"/>
    <w:rsid w:val="00B30CE3"/>
    <w:rsid w:val="00BF13C7"/>
    <w:rsid w:val="00C83BE5"/>
    <w:rsid w:val="00CB1F21"/>
    <w:rsid w:val="00CF3970"/>
    <w:rsid w:val="00D11634"/>
    <w:rsid w:val="00D20BEE"/>
    <w:rsid w:val="00D23A19"/>
    <w:rsid w:val="00D50B4A"/>
    <w:rsid w:val="00D62ADC"/>
    <w:rsid w:val="00DB1496"/>
    <w:rsid w:val="00DB3D06"/>
    <w:rsid w:val="00DE6230"/>
    <w:rsid w:val="00E01B73"/>
    <w:rsid w:val="00E10458"/>
    <w:rsid w:val="00E35B2C"/>
    <w:rsid w:val="00E434CF"/>
    <w:rsid w:val="00E917BF"/>
    <w:rsid w:val="00EB255D"/>
    <w:rsid w:val="00EF3C40"/>
    <w:rsid w:val="00F9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487B049-11B9-452D-962A-A9F9A4C2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7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List Paragraph"/>
    <w:basedOn w:val="a"/>
    <w:uiPriority w:val="34"/>
    <w:qFormat/>
    <w:rsid w:val="001868FE"/>
    <w:pPr>
      <w:ind w:leftChars="400" w:left="840"/>
    </w:pPr>
  </w:style>
  <w:style w:type="paragraph" w:styleId="a8">
    <w:name w:val="Balloon Text"/>
    <w:basedOn w:val="a"/>
    <w:link w:val="a9"/>
    <w:uiPriority w:val="99"/>
    <w:semiHidden/>
    <w:unhideWhenUsed/>
    <w:rsid w:val="00DB3D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D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4881-6D61-45A9-A3F8-802C6ABD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徳島県</cp:lastModifiedBy>
  <cp:revision>12</cp:revision>
  <cp:lastPrinted>2019-10-01T09:22:00Z</cp:lastPrinted>
  <dcterms:created xsi:type="dcterms:W3CDTF">2019-08-29T07:52:00Z</dcterms:created>
  <dcterms:modified xsi:type="dcterms:W3CDTF">2019-10-07T00:36:00Z</dcterms:modified>
</cp:coreProperties>
</file>